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CB" w:rsidRPr="00941B20" w:rsidRDefault="00B05475" w:rsidP="00EA1E0F">
      <w:pPr>
        <w:ind w:left="-426" w:firstLine="710"/>
        <w:rPr>
          <w:rFonts w:ascii="Times New Roman" w:hAnsi="Times New Roman"/>
          <w:b/>
          <w:sz w:val="28"/>
          <w:szCs w:val="28"/>
        </w:rPr>
      </w:pPr>
      <w:r w:rsidRPr="00941B20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05475" w:rsidRPr="00941B20" w:rsidRDefault="00B05475" w:rsidP="00D027CB">
      <w:pPr>
        <w:ind w:left="-426" w:firstLine="710"/>
        <w:jc w:val="center"/>
        <w:rPr>
          <w:rFonts w:ascii="Times New Roman" w:hAnsi="Times New Roman"/>
          <w:b/>
          <w:sz w:val="28"/>
          <w:szCs w:val="28"/>
        </w:rPr>
      </w:pPr>
      <w:r w:rsidRPr="00941B20">
        <w:rPr>
          <w:rFonts w:ascii="Times New Roman" w:hAnsi="Times New Roman"/>
          <w:b/>
          <w:sz w:val="28"/>
          <w:szCs w:val="28"/>
        </w:rPr>
        <w:t>«Октябрьская средняя общеобразовательная школа №2»</w:t>
      </w:r>
    </w:p>
    <w:p w:rsidR="00D027CB" w:rsidRPr="00941B20" w:rsidRDefault="00D027CB" w:rsidP="00D027CB">
      <w:pPr>
        <w:ind w:left="-426" w:firstLine="710"/>
        <w:jc w:val="center"/>
        <w:rPr>
          <w:rFonts w:ascii="Times New Roman" w:hAnsi="Times New Roman"/>
          <w:b/>
          <w:sz w:val="28"/>
          <w:szCs w:val="28"/>
        </w:rPr>
      </w:pPr>
    </w:p>
    <w:p w:rsidR="00D027CB" w:rsidRPr="00941B20" w:rsidRDefault="00D027CB" w:rsidP="00D027CB">
      <w:pPr>
        <w:ind w:left="-426" w:firstLine="710"/>
        <w:jc w:val="center"/>
        <w:rPr>
          <w:rFonts w:ascii="Times New Roman" w:hAnsi="Times New Roman"/>
          <w:b/>
          <w:sz w:val="28"/>
          <w:szCs w:val="28"/>
        </w:rPr>
      </w:pPr>
    </w:p>
    <w:p w:rsidR="00D027CB" w:rsidRDefault="00D027CB" w:rsidP="00D027CB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</w:p>
    <w:p w:rsidR="00B05475" w:rsidRDefault="00B05475" w:rsidP="00D027CB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</w:p>
    <w:p w:rsidR="00B05475" w:rsidRDefault="00B05475" w:rsidP="00D027CB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</w:p>
    <w:p w:rsidR="00EA1E0F" w:rsidRDefault="00954257" w:rsidP="00EA1E0F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954257">
        <w:rPr>
          <w:rFonts w:ascii="Times New Roman" w:hAnsi="Times New Roman"/>
          <w:b/>
          <w:sz w:val="48"/>
          <w:szCs w:val="48"/>
        </w:rPr>
        <w:t>Мастер – класс для педагогов</w:t>
      </w:r>
    </w:p>
    <w:p w:rsidR="00954257" w:rsidRPr="00954257" w:rsidRDefault="00954257" w:rsidP="00EA1E0F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954257">
        <w:rPr>
          <w:rFonts w:ascii="Times New Roman" w:hAnsi="Times New Roman"/>
          <w:b/>
          <w:sz w:val="48"/>
          <w:szCs w:val="48"/>
        </w:rPr>
        <w:t>«От демотиваторов к суждению»</w:t>
      </w:r>
    </w:p>
    <w:p w:rsidR="00D027CB" w:rsidRPr="00954257" w:rsidRDefault="00D027CB" w:rsidP="00EA1E0F">
      <w:pPr>
        <w:ind w:left="-426" w:firstLine="710"/>
        <w:jc w:val="center"/>
        <w:rPr>
          <w:rFonts w:ascii="Times New Roman" w:hAnsi="Times New Roman"/>
          <w:b/>
          <w:sz w:val="48"/>
          <w:szCs w:val="48"/>
        </w:rPr>
      </w:pPr>
    </w:p>
    <w:p w:rsidR="00D027CB" w:rsidRPr="00D027CB" w:rsidRDefault="00D027CB" w:rsidP="00D027CB">
      <w:pPr>
        <w:ind w:left="-426" w:firstLine="710"/>
        <w:jc w:val="center"/>
        <w:rPr>
          <w:rFonts w:ascii="Times New Roman" w:hAnsi="Times New Roman"/>
          <w:sz w:val="28"/>
          <w:szCs w:val="28"/>
        </w:rPr>
      </w:pPr>
    </w:p>
    <w:p w:rsidR="00D027CB" w:rsidRDefault="00D027CB" w:rsidP="00D027CB">
      <w:pPr>
        <w:ind w:left="-426" w:firstLine="710"/>
        <w:jc w:val="center"/>
        <w:rPr>
          <w:rFonts w:ascii="Times New Roman" w:hAnsi="Times New Roman"/>
          <w:sz w:val="28"/>
          <w:szCs w:val="28"/>
        </w:rPr>
      </w:pPr>
    </w:p>
    <w:p w:rsidR="00D027CB" w:rsidRDefault="00D027CB" w:rsidP="00D027CB">
      <w:pPr>
        <w:ind w:left="-426" w:firstLine="710"/>
        <w:jc w:val="center"/>
        <w:rPr>
          <w:rFonts w:ascii="Times New Roman" w:hAnsi="Times New Roman"/>
          <w:sz w:val="28"/>
          <w:szCs w:val="28"/>
        </w:rPr>
      </w:pPr>
    </w:p>
    <w:p w:rsidR="00941B20" w:rsidRDefault="00FC4652" w:rsidP="0081776E">
      <w:pPr>
        <w:ind w:left="-426" w:firstLine="71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  <w:r w:rsidR="0081776E" w:rsidRPr="00605288">
        <w:rPr>
          <w:rFonts w:ascii="Times New Roman" w:hAnsi="Times New Roman"/>
          <w:b/>
          <w:i/>
          <w:sz w:val="28"/>
          <w:szCs w:val="28"/>
        </w:rPr>
        <w:t>Бабушкина Оксана Александровн</w:t>
      </w:r>
      <w:r w:rsidR="00941B20">
        <w:rPr>
          <w:rFonts w:ascii="Times New Roman" w:hAnsi="Times New Roman"/>
          <w:b/>
          <w:i/>
          <w:sz w:val="28"/>
          <w:szCs w:val="28"/>
        </w:rPr>
        <w:t xml:space="preserve">, </w:t>
      </w:r>
    </w:p>
    <w:p w:rsidR="00583DAF" w:rsidRPr="00941B20" w:rsidRDefault="00941B20" w:rsidP="0081776E">
      <w:pPr>
        <w:ind w:left="-426" w:firstLine="710"/>
        <w:jc w:val="right"/>
        <w:rPr>
          <w:rFonts w:ascii="Times New Roman" w:hAnsi="Times New Roman"/>
          <w:sz w:val="28"/>
          <w:szCs w:val="28"/>
        </w:rPr>
      </w:pPr>
      <w:r w:rsidRPr="00941B20">
        <w:rPr>
          <w:rFonts w:ascii="Times New Roman" w:hAnsi="Times New Roman"/>
          <w:sz w:val="28"/>
          <w:szCs w:val="28"/>
        </w:rPr>
        <w:t>учитель начальных классов</w:t>
      </w:r>
      <w:r w:rsidR="00583DAF" w:rsidRPr="00941B20">
        <w:rPr>
          <w:rFonts w:ascii="Times New Roman" w:hAnsi="Times New Roman"/>
          <w:sz w:val="28"/>
          <w:szCs w:val="28"/>
        </w:rPr>
        <w:t xml:space="preserve"> </w:t>
      </w:r>
    </w:p>
    <w:p w:rsidR="00D027CB" w:rsidRPr="00605288" w:rsidRDefault="00D027CB" w:rsidP="00D027CB">
      <w:pPr>
        <w:ind w:left="-426" w:firstLine="710"/>
        <w:jc w:val="right"/>
        <w:rPr>
          <w:rFonts w:ascii="Times New Roman" w:hAnsi="Times New Roman"/>
          <w:sz w:val="28"/>
          <w:szCs w:val="28"/>
        </w:rPr>
      </w:pPr>
      <w:r w:rsidRPr="00605288">
        <w:rPr>
          <w:rFonts w:ascii="Times New Roman" w:hAnsi="Times New Roman"/>
          <w:sz w:val="28"/>
          <w:szCs w:val="28"/>
        </w:rPr>
        <w:t>М</w:t>
      </w:r>
      <w:r w:rsidR="00583DAF" w:rsidRPr="00605288">
        <w:rPr>
          <w:rFonts w:ascii="Times New Roman" w:hAnsi="Times New Roman"/>
          <w:sz w:val="28"/>
          <w:szCs w:val="28"/>
        </w:rPr>
        <w:t>БОУ «</w:t>
      </w:r>
      <w:r w:rsidR="0081776E" w:rsidRPr="00605288">
        <w:rPr>
          <w:rFonts w:ascii="Times New Roman" w:hAnsi="Times New Roman"/>
          <w:sz w:val="28"/>
          <w:szCs w:val="28"/>
        </w:rPr>
        <w:t>Октябрьская СОШ№2</w:t>
      </w:r>
      <w:r w:rsidR="00583DAF" w:rsidRPr="00605288">
        <w:rPr>
          <w:rFonts w:ascii="Times New Roman" w:hAnsi="Times New Roman"/>
          <w:sz w:val="28"/>
          <w:szCs w:val="28"/>
        </w:rPr>
        <w:t>»</w:t>
      </w:r>
      <w:r w:rsidR="00605288">
        <w:rPr>
          <w:rFonts w:ascii="Times New Roman" w:hAnsi="Times New Roman"/>
          <w:sz w:val="28"/>
          <w:szCs w:val="28"/>
        </w:rPr>
        <w:t>,</w:t>
      </w:r>
    </w:p>
    <w:p w:rsidR="00583DAF" w:rsidRDefault="0081776E" w:rsidP="00D027CB">
      <w:pPr>
        <w:ind w:left="-426" w:firstLine="7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Октябрьский городской округ</w:t>
      </w:r>
    </w:p>
    <w:p w:rsidR="00B05475" w:rsidRDefault="00B05475" w:rsidP="00941B20">
      <w:pPr>
        <w:ind w:left="-426" w:firstLine="7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апробационной площадки на базе ОО</w:t>
      </w:r>
      <w:r w:rsidR="00941B20">
        <w:rPr>
          <w:rFonts w:ascii="Times New Roman" w:hAnsi="Times New Roman"/>
          <w:sz w:val="28"/>
          <w:szCs w:val="28"/>
        </w:rPr>
        <w:t>:</w:t>
      </w:r>
    </w:p>
    <w:p w:rsidR="00941B20" w:rsidRDefault="00B05475" w:rsidP="00D027CB">
      <w:pPr>
        <w:ind w:left="-426" w:firstLine="710"/>
        <w:jc w:val="right"/>
        <w:rPr>
          <w:rFonts w:ascii="Times New Roman" w:hAnsi="Times New Roman"/>
          <w:sz w:val="28"/>
          <w:szCs w:val="28"/>
        </w:rPr>
      </w:pPr>
      <w:r w:rsidRPr="00941B20">
        <w:rPr>
          <w:rFonts w:ascii="Times New Roman" w:hAnsi="Times New Roman"/>
          <w:b/>
          <w:i/>
          <w:sz w:val="28"/>
          <w:szCs w:val="28"/>
        </w:rPr>
        <w:t>Харина Татьяна Михайловна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B05475" w:rsidRDefault="00B05475" w:rsidP="00D027CB">
      <w:pPr>
        <w:ind w:left="-426" w:firstLine="7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:rsidR="00941B20" w:rsidRPr="00605288" w:rsidRDefault="00941B20" w:rsidP="00941B20">
      <w:pPr>
        <w:ind w:left="-426" w:firstLine="710"/>
        <w:jc w:val="right"/>
        <w:rPr>
          <w:rFonts w:ascii="Times New Roman" w:hAnsi="Times New Roman"/>
          <w:sz w:val="28"/>
          <w:szCs w:val="28"/>
        </w:rPr>
      </w:pPr>
      <w:r w:rsidRPr="00605288">
        <w:rPr>
          <w:rFonts w:ascii="Times New Roman" w:hAnsi="Times New Roman"/>
          <w:sz w:val="28"/>
          <w:szCs w:val="28"/>
        </w:rPr>
        <w:t>МБОУ «Октябрьская СОШ№2»</w:t>
      </w:r>
      <w:r>
        <w:rPr>
          <w:rFonts w:ascii="Times New Roman" w:hAnsi="Times New Roman"/>
          <w:sz w:val="28"/>
          <w:szCs w:val="28"/>
        </w:rPr>
        <w:t>,</w:t>
      </w:r>
    </w:p>
    <w:p w:rsidR="00D027CB" w:rsidRDefault="00941B20" w:rsidP="00941B20">
      <w:pPr>
        <w:ind w:left="-426" w:firstLine="7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Октябрьский городской округ</w:t>
      </w:r>
    </w:p>
    <w:p w:rsidR="00B05475" w:rsidRDefault="00B05475" w:rsidP="00941B20">
      <w:pPr>
        <w:rPr>
          <w:rFonts w:ascii="Times New Roman" w:hAnsi="Times New Roman"/>
          <w:sz w:val="28"/>
          <w:szCs w:val="28"/>
        </w:rPr>
      </w:pPr>
    </w:p>
    <w:p w:rsidR="00796056" w:rsidRDefault="00B05475" w:rsidP="00941B20">
      <w:pPr>
        <w:ind w:left="-426" w:firstLine="7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Октябрьский</w:t>
      </w:r>
      <w:r w:rsidR="00D027CB" w:rsidRPr="00D027CB">
        <w:rPr>
          <w:rFonts w:ascii="Times New Roman" w:hAnsi="Times New Roman"/>
          <w:sz w:val="28"/>
          <w:szCs w:val="28"/>
        </w:rPr>
        <w:t>, 20</w:t>
      </w:r>
      <w:r w:rsidR="00122463">
        <w:rPr>
          <w:rFonts w:ascii="Times New Roman" w:hAnsi="Times New Roman"/>
          <w:sz w:val="28"/>
          <w:szCs w:val="28"/>
        </w:rPr>
        <w:t>20</w:t>
      </w:r>
      <w:r w:rsidR="00D027CB" w:rsidRPr="00D027CB">
        <w:rPr>
          <w:rFonts w:ascii="Times New Roman" w:hAnsi="Times New Roman"/>
          <w:sz w:val="28"/>
          <w:szCs w:val="28"/>
        </w:rPr>
        <w:t xml:space="preserve"> г.</w:t>
      </w:r>
    </w:p>
    <w:p w:rsidR="0006272E" w:rsidRPr="00717030" w:rsidRDefault="0006272E" w:rsidP="00B05475">
      <w:pPr>
        <w:pStyle w:val="af0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954257" w:rsidRDefault="00954257" w:rsidP="00B05475">
      <w:pPr>
        <w:shd w:val="clear" w:color="auto" w:fill="FFFFFF"/>
        <w:spacing w:after="300"/>
        <w:jc w:val="both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954257" w:rsidRDefault="00717030" w:rsidP="00954257">
      <w:pPr>
        <w:shd w:val="clear" w:color="auto" w:fill="FFFFFF"/>
        <w:spacing w:after="300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 w:rsidRPr="00717030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lastRenderedPageBreak/>
        <w:t>Образовательная практика</w:t>
      </w:r>
    </w:p>
    <w:p w:rsidR="00717030" w:rsidRPr="00717030" w:rsidRDefault="002661D0" w:rsidP="00954257">
      <w:pPr>
        <w:shd w:val="clear" w:color="auto" w:fill="FFFFFF"/>
        <w:spacing w:after="300"/>
        <w:jc w:val="center"/>
        <w:outlineLvl w:val="0"/>
        <w:rPr>
          <w:rFonts w:ascii="Roboto" w:eastAsia="Times New Roman" w:hAnsi="Roboto"/>
          <w:b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Мастер –класс для педагогов «От демотиватора к суждению»</w:t>
      </w:r>
    </w:p>
    <w:p w:rsidR="00954257" w:rsidRDefault="00954257" w:rsidP="0095425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Введение</w:t>
      </w:r>
    </w:p>
    <w:p w:rsidR="00826347" w:rsidRDefault="007E4B80" w:rsidP="0095425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Проанализировав результаты метапредметной олимпиады, проведенной среди педагогов начальной школы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, я пришла к выводу, что не </w:t>
      </w:r>
      <w:r w:rsidR="002A712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все учителя 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знают, что </w:t>
      </w:r>
      <w:r w:rsidR="00826347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такое</w:t>
      </w:r>
      <w:r w:rsidR="002A712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демотиваторы</w:t>
      </w:r>
      <w:r w:rsidR="002A574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и как строить к нему суждение. </w:t>
      </w:r>
      <w:r w:rsidR="002A712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="00826347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="002A712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="00826347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Я</w:t>
      </w:r>
      <w:r w:rsidR="002A712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тоже прошла краевую метапредметную олимпиаду в номинации «Интерпретация текста», и столкнулась со своим незнанием и некомпетентностью в данной области. </w:t>
      </w:r>
      <w:r w:rsidR="002A712C" w:rsidRPr="00A97602">
        <w:rPr>
          <w:rFonts w:ascii="Times New Roman" w:eastAsia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>У меня возникло желание самой разобраться  по данной проблеме и сделать образовательный  мастер-класс для педагогов «</w:t>
      </w:r>
      <w:r w:rsidR="002661D0">
        <w:rPr>
          <w:rFonts w:ascii="Times New Roman" w:eastAsia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>От демотиватора к суждению</w:t>
      </w:r>
      <w:r w:rsidR="002A712C" w:rsidRPr="00A97602">
        <w:rPr>
          <w:rFonts w:ascii="Times New Roman" w:eastAsia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2661D0">
        <w:rPr>
          <w:rFonts w:ascii="Times New Roman" w:eastAsia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>, поделиться с педагогами своим небольшим опытом, чтобы найти единомышленников среди педагогов своей школы, для совместной разработки метапредметной олимпиады.</w:t>
      </w:r>
      <w:r w:rsidR="00826347">
        <w:rPr>
          <w:rFonts w:ascii="Times New Roman" w:eastAsia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A712C" w:rsidRPr="00A97602" w:rsidRDefault="00826347" w:rsidP="00B054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>В практическую часть мастер-класса я взяла материалы с лекций курсов, разработанные О.Таизовой.</w:t>
      </w:r>
    </w:p>
    <w:p w:rsidR="00F906D7" w:rsidRPr="00F906D7" w:rsidRDefault="007E4B80" w:rsidP="00B05475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</w:pP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="002A712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 </w:t>
      </w:r>
      <w:r w:rsidR="00F906D7" w:rsidRPr="00F906D7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Что такое демотиваторы.</w:t>
      </w:r>
    </w:p>
    <w:p w:rsidR="007E4B80" w:rsidRPr="007E4B80" w:rsidRDefault="007E4B80" w:rsidP="00B0547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Мы часто встречаемся с </w:t>
      </w:r>
      <w:r w:rsidRPr="007E4B80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демотиваторами в сети интернета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но никогда не задумываемся о том, какие у них </w:t>
      </w:r>
      <w:r w:rsidRPr="007E4B80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особенности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 и какую смысловую нагрузку они несут. </w:t>
      </w:r>
      <w:r w:rsidR="002A712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 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Данная тема актуальна еще и тем, что вызывает интерес, развивает творчество, воображение.</w:t>
      </w:r>
      <w:r w:rsidR="002A712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Что такое </w:t>
      </w:r>
      <w:r w:rsidRPr="007E4B80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демотиваторы</w:t>
      </w:r>
      <w:r w:rsidR="002A712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? </w:t>
      </w:r>
      <w:r w:rsidRPr="007E4B80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Демотиватор </w:t>
      </w:r>
      <w:r w:rsidRPr="007E4B80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7E4B80">
        <w:rPr>
          <w:rFonts w:ascii="Times New Roman" w:eastAsia="Times New Roman" w:hAnsi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демотивационный постер</w:t>
      </w:r>
      <w:r w:rsidRPr="007E4B80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— это изображение, состоящее из картинки на черном фоне, в рамке и комментирующей её надписи-слогана неброским шрифтом, составленное по определённому формату, выражающем точку зрения </w:t>
      </w:r>
      <w:r w:rsidRPr="007E4B80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(интерес)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 конкретного человека, или группы людей. </w:t>
      </w:r>
      <w:r w:rsidR="002A712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 современном понимании этого слова, </w:t>
      </w:r>
      <w:r w:rsidRPr="007E4B80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демотиватор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– это изображение какой-нибудь картинки, взятой в черную рамку и с размещенной под ней подписью и </w:t>
      </w:r>
      <w:r w:rsidRPr="007E4B80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особыми комментариями к ней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порой самыми неожиданными, наталкивающими на различного рода размышления.</w:t>
      </w:r>
      <w:r w:rsidR="00F906D7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E4B80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Демотивационные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постеры появились как пародия на мотивационные постеры </w:t>
      </w:r>
      <w:r w:rsidRPr="007E4B80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(плакаты)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или мотиваторы — вид наглядной агитации, предназначенный создать подходящее настроение в школах, университетах и на </w:t>
      </w:r>
      <w:r w:rsidRPr="007E4B80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рабочих местах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  <w:r w:rsidR="00F906D7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Мотивационные постеры очень часто бывали скучны, поэтому широко распространилась практика их пародирования, обычно заключавшаяся в составлении постеров по такому же стандарту, но вызывающих вместо положительных эм</w:t>
      </w:r>
      <w:r w:rsidR="00A9760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оций отчаяние, уныние и грусть.</w:t>
      </w:r>
      <w:r w:rsidR="00452B9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Вот таким образом эти пародии и получили свое название – </w:t>
      </w:r>
      <w:r w:rsidRPr="007E4B80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демотиваторы</w:t>
      </w:r>
      <w:r w:rsidR="00A97602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. </w:t>
      </w:r>
      <w:r w:rsidR="00A9760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</w:t>
      </w:r>
      <w:r w:rsidRPr="007E4B80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Демотиваторы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внервые появились в России еще на рубеже XIX и XX веков.</w:t>
      </w:r>
      <w:r w:rsidR="00A9760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 скором времени </w:t>
      </w:r>
      <w:r w:rsidRPr="007E4B80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демотиваторы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немного расширили свой кругозор и появились смешные картинки с забавными подписями к ним.</w:t>
      </w:r>
    </w:p>
    <w:p w:rsidR="007E4B80" w:rsidRPr="007E4B80" w:rsidRDefault="00A97602" w:rsidP="00B0547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 </w:t>
      </w:r>
      <w:r w:rsidR="00826347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="007E4B80"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Типы </w:t>
      </w:r>
      <w:r w:rsidR="007E4B80" w:rsidRPr="007E4B80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демотиваторов</w:t>
      </w:r>
      <w:r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. </w:t>
      </w:r>
      <w:r w:rsidR="007E4B80"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Социологи выделяют 6 типов </w:t>
      </w:r>
      <w:r w:rsidR="007E4B80" w:rsidRPr="007E4B80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демотиваторов</w:t>
      </w:r>
      <w:r w:rsidR="007E4B80"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</w:t>
      </w:r>
    </w:p>
    <w:p w:rsidR="007E4B80" w:rsidRPr="007E4B80" w:rsidRDefault="007E4B80" w:rsidP="00B0547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1. Оригинальные, или классические- т. е. те, которые воплощают первоначальный смысл </w:t>
      </w:r>
      <w:r w:rsidRPr="007E4B80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демотиваторов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 В них сделан акцент на ценности и понятия, относящиеся к сфере бизнеса, командной </w:t>
      </w:r>
      <w:r w:rsidRPr="007E4B80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работе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корпоративности и т. д. Такие </w:t>
      </w:r>
      <w:r w:rsidRPr="007E4B80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демотиваторы</w:t>
      </w:r>
      <w:r w:rsidR="00A97602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из-за своей тематики распространены в узком кругу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</w:t>
      </w:r>
    </w:p>
    <w:p w:rsidR="007E4B80" w:rsidRPr="007E4B80" w:rsidRDefault="007E4B80" w:rsidP="00B0547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</w:t>
      </w:r>
      <w:r w:rsidRPr="007E4B80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«Нужно уметь быть богатым бедным может быть каждый»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;</w:t>
      </w:r>
    </w:p>
    <w:p w:rsidR="007E4B80" w:rsidRPr="007E4B80" w:rsidRDefault="007E4B80" w:rsidP="00B0547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</w:t>
      </w:r>
      <w:r w:rsidRPr="007E4B80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7E4B80">
        <w:rPr>
          <w:rFonts w:ascii="Times New Roman" w:eastAsia="Times New Roman" w:hAnsi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Работа в команде</w:t>
      </w:r>
      <w:r w:rsidRPr="007E4B80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 Добыча</w:t>
      </w:r>
      <w:r w:rsidR="00A97602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E4B80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 поровну»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;</w:t>
      </w:r>
    </w:p>
    <w:p w:rsidR="007E4B80" w:rsidRPr="007E4B80" w:rsidRDefault="007E4B80" w:rsidP="00B0547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</w:t>
      </w:r>
      <w:r w:rsidRPr="007E4B80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7E4B80">
        <w:rPr>
          <w:rFonts w:ascii="Times New Roman" w:eastAsia="Times New Roman" w:hAnsi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7E4B80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в команде позволяет свалить вину на другого»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7E4B80" w:rsidRPr="007E4B80" w:rsidRDefault="007E4B80" w:rsidP="00B0547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lastRenderedPageBreak/>
        <w:t>2. </w:t>
      </w:r>
      <w:r w:rsidRPr="007E4B80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«Чисто шуточные»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Конечно, иногда встречается грустные и печальные </w:t>
      </w:r>
      <w:r w:rsidRPr="007E4B80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демотиваторы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но поскольку в нашей жизни минорных настроений и так хватает, гораздо большее распространение получили </w:t>
      </w:r>
      <w:r w:rsidRPr="007E4B80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демотиваторы веселого характера</w:t>
      </w:r>
      <w:r w:rsidR="00A9760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</w:p>
    <w:p w:rsidR="007E4B80" w:rsidRPr="007E4B80" w:rsidRDefault="007E4B80" w:rsidP="00B0547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</w:t>
      </w:r>
      <w:r w:rsidRPr="007E4B80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«Ребята меня Удальцов ударил»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;</w:t>
      </w:r>
    </w:p>
    <w:p w:rsidR="007E4B80" w:rsidRPr="007E4B80" w:rsidRDefault="007E4B80" w:rsidP="00B0547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</w:t>
      </w:r>
      <w:r w:rsidRPr="007E4B80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«Молчание-золото»</w:t>
      </w:r>
    </w:p>
    <w:p w:rsidR="007E4B80" w:rsidRPr="007E4B80" w:rsidRDefault="007E4B80" w:rsidP="00B0547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3. </w:t>
      </w:r>
      <w:r w:rsidRPr="007E4B80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«Социально-рекламные»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— ориентированы на ценности, которые ставятся в центр социальной рекламы. Для них характерен критический взгляд на несоответствие идеала и реальной жизни. </w:t>
      </w:r>
      <w:r w:rsidRPr="007E4B80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Демотивация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воздействует на внетрудовое поведение личности, т. е. те самые </w:t>
      </w:r>
      <w:r w:rsidRPr="007E4B80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демотиваторы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об отношении к ветеранам, экологии, здоровому образу жизни и т. п.:</w:t>
      </w:r>
    </w:p>
    <w:p w:rsidR="007E4B80" w:rsidRPr="007E4B80" w:rsidRDefault="007E4B80" w:rsidP="00B0547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</w:t>
      </w:r>
      <w:r w:rsidRPr="007E4B80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«Спорт сила! Алкоголизм и курение- могила»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;</w:t>
      </w:r>
    </w:p>
    <w:p w:rsidR="007E4B80" w:rsidRPr="007E4B80" w:rsidRDefault="007E4B80" w:rsidP="00B0547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</w:t>
      </w:r>
      <w:r w:rsidRPr="007E4B80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«Когда жизнь собачья…легче понимать бездомных животных»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;</w:t>
      </w:r>
    </w:p>
    <w:p w:rsidR="007E4B80" w:rsidRPr="007E4B80" w:rsidRDefault="007E4B80" w:rsidP="00B0547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4. Саморепрезентационные- эти постеры направлены на </w:t>
      </w:r>
      <w:r w:rsidRPr="007E4B80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демонстрацию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своей принадлежности какой-то социальной группе или субкультуре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</w:t>
      </w:r>
    </w:p>
    <w:p w:rsidR="007E4B80" w:rsidRPr="007E4B80" w:rsidRDefault="007E4B80" w:rsidP="00B0547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</w:t>
      </w:r>
      <w:r w:rsidRPr="007E4B80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«Окрась мир розовым»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;</w:t>
      </w:r>
    </w:p>
    <w:p w:rsidR="007E4B80" w:rsidRPr="007E4B80" w:rsidRDefault="007E4B80" w:rsidP="00B0547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</w:t>
      </w:r>
      <w:r w:rsidRPr="007E4B80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«Одежда и атрибутика не делает тебя кем-то большим, чем ты есть»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;</w:t>
      </w:r>
    </w:p>
    <w:p w:rsidR="007E4B80" w:rsidRPr="007E4B80" w:rsidRDefault="007E4B80" w:rsidP="00B0547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5. </w:t>
      </w:r>
      <w:r w:rsidRPr="007E4B80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«Интернет-эзотерические»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они как раз направлены на популяризацию или обыгрывание интернет-мемов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</w:t>
      </w:r>
    </w:p>
    <w:p w:rsidR="007E4B80" w:rsidRPr="007E4B80" w:rsidRDefault="007E4B80" w:rsidP="00B0547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</w:t>
      </w:r>
      <w:r w:rsidRPr="007E4B80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«Никогда не делай поспешные выводы»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;</w:t>
      </w:r>
    </w:p>
    <w:p w:rsidR="007E4B80" w:rsidRPr="007E4B80" w:rsidRDefault="007E4B80" w:rsidP="00B0547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</w:t>
      </w:r>
      <w:r w:rsidRPr="007E4B80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«Так оно и было»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;</w:t>
      </w:r>
    </w:p>
    <w:p w:rsidR="007E4B80" w:rsidRPr="007E4B80" w:rsidRDefault="007E4B80" w:rsidP="00B0547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</w:t>
      </w:r>
      <w:r w:rsidRPr="007E4B80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«Стоит только моргнуть»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;</w:t>
      </w:r>
    </w:p>
    <w:p w:rsidR="007E4B80" w:rsidRPr="007E4B80" w:rsidRDefault="007E4B80" w:rsidP="00B0547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5. </w:t>
      </w:r>
      <w:r w:rsidRPr="007E4B80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«Философские»</w:t>
      </w:r>
    </w:p>
    <w:p w:rsidR="007E4B80" w:rsidRPr="007E4B80" w:rsidRDefault="007E4B80" w:rsidP="00B0547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 их помощью воспроизводятся чаще всего очевидные или известные суждения, бытовая мудрость. Здесь обычно нет переворачивания смысла.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Просто иллюстрация к афоризму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</w:t>
      </w:r>
      <w:r w:rsidR="00A9760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-«Кода жизнь дает тебе сотни причин, что бы плакать, покажи ей, что у тебя есть тысячи причин, что бы улыбаться»;</w:t>
      </w:r>
    </w:p>
    <w:p w:rsidR="007E4B80" w:rsidRPr="007E4B80" w:rsidRDefault="007E4B80" w:rsidP="00B0547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</w:t>
      </w:r>
      <w:r w:rsidRPr="007E4B80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 поступайте с другими так, как не хотите, что бы поступали с вами»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;</w:t>
      </w:r>
    </w:p>
    <w:p w:rsidR="007E4B80" w:rsidRPr="007E4B80" w:rsidRDefault="007E4B80" w:rsidP="00B0547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</w:t>
      </w:r>
      <w:r w:rsidRPr="007E4B80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бы увидеть радугу, нужно пережить дождь»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;</w:t>
      </w:r>
    </w:p>
    <w:p w:rsidR="007E4B80" w:rsidRPr="007E4B80" w:rsidRDefault="007E4B80" w:rsidP="00B0547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Исходя из этого, </w:t>
      </w:r>
      <w:r w:rsidRPr="007E4B80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демотиватор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может преследовать разные цели — начиная от обычного развлечения, заканчивая целенаправленной социальной рекламой.</w:t>
      </w:r>
    </w:p>
    <w:p w:rsidR="007E4B80" w:rsidRPr="007E4B80" w:rsidRDefault="00A97602" w:rsidP="00B0547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="007E4B80"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Задумка некоторых </w:t>
      </w:r>
      <w:r w:rsidR="007E4B80" w:rsidRPr="007E4B80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демотиваторов заключается в том</w:t>
      </w:r>
      <w:r w:rsidR="007E4B80"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, чтобы показать человеку что-то неприятное о нем самом. Только делается это с явным преувеличением. Это может заставить посмотреть на себя со стороны, принимая во внимание точку зрения окружающих людей. </w:t>
      </w:r>
      <w:r w:rsidR="00F906D7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</w:p>
    <w:p w:rsidR="007E4B80" w:rsidRPr="007E4B80" w:rsidRDefault="00826347" w:rsidP="00B0547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="00F906D7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="007E4B80"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Язык </w:t>
      </w:r>
      <w:r w:rsidR="007E4B80" w:rsidRPr="007E4B80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демотиваторов содержит лексику</w:t>
      </w:r>
      <w:r w:rsidR="007E4B80"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отличающуюся разговорной, грубо-фамильярной окраской;</w:t>
      </w:r>
      <w:r w:rsidR="00F906D7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="007E4B80"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 области стилистики наблюдается использование разговорного </w:t>
      </w:r>
      <w:r w:rsidR="007E4B80" w:rsidRPr="007E4B80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(низкого стиля)</w:t>
      </w:r>
      <w:r w:rsidR="007E4B80"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</w:t>
      </w:r>
      <w:r w:rsidR="007E4B80"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аблюдается обилие орфографических и пунктуационных ошибок;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п</w:t>
      </w:r>
      <w:r w:rsidR="007E4B80"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одчеркнуть настроение, чувства возможно с помощью различного начертания букв </w:t>
      </w:r>
      <w:r w:rsidR="007E4B80" w:rsidRPr="007E4B80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(размер, расположение, форма, толщина)</w:t>
      </w:r>
      <w:r w:rsidR="007E4B80"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что и является </w:t>
      </w:r>
      <w:r w:rsidR="007E4B80" w:rsidRPr="007E4B80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особенностью</w:t>
      </w:r>
      <w:r w:rsidR="007E4B80"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форматирования текста.</w:t>
      </w:r>
    </w:p>
    <w:p w:rsidR="007E4B80" w:rsidRPr="007E4B80" w:rsidRDefault="007E4B80" w:rsidP="00B0547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 </w:t>
      </w:r>
      <w:r w:rsidRPr="007E4B80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демотиваторах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большое место занимают картинки.</w:t>
      </w:r>
      <w:r w:rsidR="002661D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</w:p>
    <w:p w:rsidR="007E4B80" w:rsidRPr="007E4B80" w:rsidRDefault="007E4B80" w:rsidP="00B0547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Многие </w:t>
      </w:r>
      <w:r w:rsidRPr="007E4B80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особенности демотиваторов связаны с тем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что в </w:t>
      </w:r>
      <w:r w:rsidRPr="007E4B80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демотиваторах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 информация должна быть изложена кратко, без лишнего </w:t>
      </w:r>
      <w:r w:rsidRPr="007E4B8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lastRenderedPageBreak/>
        <w:t>многословия. Важно создать образ, который заменяет состоящее из нескольких слов описания звучания или действия, связанного с этим звучанием.</w:t>
      </w:r>
    </w:p>
    <w:p w:rsidR="007E4B80" w:rsidRPr="000E50C1" w:rsidRDefault="00F906D7" w:rsidP="00B05475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0E50C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Вывод: </w:t>
      </w:r>
      <w:r w:rsidR="007E4B80" w:rsidRPr="000E50C1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Демотиваторы - это особый вид искусства</w:t>
      </w:r>
      <w:r w:rsidR="007E4B80" w:rsidRPr="000E50C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который отличается построением, назначением, имеет языковые </w:t>
      </w:r>
      <w:r w:rsidR="007E4B80" w:rsidRPr="000E50C1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особенности</w:t>
      </w:r>
      <w:r w:rsidRPr="000E50C1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;</w:t>
      </w:r>
      <w:r w:rsidRPr="000E50C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="007E4B80" w:rsidRPr="000E50C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</w:t>
      </w:r>
      <w:r w:rsidR="007E4B80" w:rsidRPr="000E50C1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демотиваторы</w:t>
      </w:r>
      <w:r w:rsidR="007E4B80" w:rsidRPr="000E50C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 являются для </w:t>
      </w:r>
      <w:r w:rsidRPr="000E50C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наших педагогов </w:t>
      </w:r>
      <w:r w:rsidR="007E4B80" w:rsidRPr="000E50C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новым понятием, вызывают интерес и побуждают к их </w:t>
      </w:r>
      <w:r w:rsidR="00452B9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чтению и составлению суждений</w:t>
      </w:r>
      <w:r w:rsidR="007E4B80" w:rsidRPr="000E50C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7E4B80" w:rsidRPr="002661D0" w:rsidRDefault="00F906D7" w:rsidP="00B05475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</w:pPr>
      <w:r w:rsidRPr="000E50C1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Как </w:t>
      </w:r>
      <w:r w:rsidR="002A574B" w:rsidRPr="000E50C1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строить суждение</w:t>
      </w:r>
      <w:r w:rsidR="002661D0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,</w:t>
      </w:r>
      <w:r w:rsidR="002661D0" w:rsidRPr="002661D0">
        <w:rPr>
          <w:rFonts w:ascii="Times New Roman" w:hAnsi="Times New Roman"/>
          <w:sz w:val="24"/>
          <w:szCs w:val="24"/>
        </w:rPr>
        <w:t xml:space="preserve"> </w:t>
      </w:r>
      <w:r w:rsidR="002661D0" w:rsidRPr="002661D0">
        <w:rPr>
          <w:rFonts w:ascii="Times New Roman" w:hAnsi="Times New Roman"/>
          <w:b/>
          <w:sz w:val="24"/>
          <w:szCs w:val="24"/>
        </w:rPr>
        <w:t>учитывающее контекстную информацию картинки и текста.</w:t>
      </w:r>
    </w:p>
    <w:p w:rsidR="008E5B46" w:rsidRPr="000E50C1" w:rsidRDefault="000E50C1" w:rsidP="00B05475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A574B" w:rsidRPr="000E50C1">
        <w:rPr>
          <w:rFonts w:ascii="Times New Roman" w:hAnsi="Times New Roman"/>
          <w:sz w:val="24"/>
          <w:szCs w:val="24"/>
        </w:rPr>
        <w:t>Суждение – это мысль, в которой что-либо утверждается или опровергается. Как правило, суждение представлено одним предложением. В суждении всегда есть то или тот, о ком говориться («субъект суждения») и то, что утвержд</w:t>
      </w:r>
      <w:r w:rsidR="00826347" w:rsidRPr="000E50C1">
        <w:rPr>
          <w:rFonts w:ascii="Times New Roman" w:hAnsi="Times New Roman"/>
          <w:sz w:val="24"/>
          <w:szCs w:val="24"/>
        </w:rPr>
        <w:t xml:space="preserve">ается/отрицается («предикат»). </w:t>
      </w:r>
      <w:r w:rsidR="002A574B" w:rsidRPr="000E50C1">
        <w:rPr>
          <w:rFonts w:ascii="Times New Roman" w:hAnsi="Times New Roman"/>
          <w:sz w:val="24"/>
          <w:szCs w:val="24"/>
        </w:rPr>
        <w:t xml:space="preserve">  Суждение даже по структуре отлично от отдельного слова или словосочетания. И это важно, так как очень часто, когда просишь сформулировать идею текста, в ответ получаешь тему или эмоциональное высказывание, выраженное наречием («Восхитительно!»).  Такие ответы не засчитываются. Но это – формальное основание. А есть еще и качественные показатели оценки содержания суждения.   </w:t>
      </w:r>
    </w:p>
    <w:p w:rsidR="002A574B" w:rsidRPr="000E50C1" w:rsidRDefault="000E50C1" w:rsidP="00B05475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0E50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Структура суждения:  с</w:t>
      </w:r>
      <w:r w:rsidR="008E5B46" w:rsidRPr="000E50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убъект (лат. subjektum – «лежащий в основе») – то, о чем говорится в данном суждении, его предмет («S»). Предикат (лат. praedicatum – «сказанный») – отражение признака предмета, то, что говорится о субъекте суждения («Р»). Связка – отношение, между субъектом («S») и предикатом («Р»). Определяет наличие/отсутствие у субъекта какого-либо свойства, выраженного в предикате. Может как подразумеваться, так и обозначается знаком «тире» либо словами «является» («не является»), «имеется», «есть», «суть» и др. Квантор (кванторное слово) определяет объем понятия, к которому относится субъект суждения. Стоит перед субъектом, но может также и отсутствовать в суждении. Обозначается такими словами, как «все», «многие», «нек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оторые», «ни один», «никто»</w:t>
      </w:r>
      <w:r w:rsidR="008E5B46" w:rsidRPr="000E50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2A574B" w:rsidRPr="000E50C1">
        <w:rPr>
          <w:rFonts w:ascii="Times New Roman" w:hAnsi="Times New Roman"/>
          <w:sz w:val="24"/>
          <w:szCs w:val="24"/>
        </w:rPr>
        <w:t>Суждение, отражающее основную идею текста должно носить обобщающий характер, т.е. должно учитывать максимально возможное количество значимой контекстной информации.</w:t>
      </w:r>
    </w:p>
    <w:p w:rsidR="008E5B46" w:rsidRDefault="000E50C1" w:rsidP="00B05475">
      <w:pPr>
        <w:pStyle w:val="af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8E5B46" w:rsidRPr="000E50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типу высказывания выделяют три типа предложений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суждений</w:t>
      </w:r>
      <w:r w:rsidR="008E5B46" w:rsidRPr="000E50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повествовательное, побудительное и вопросительное. Например, предложение «Я помню чудное мгновенье» относится к повествовательному типу. Целесообразно предложить, что такое суждение также будет повествовательным. Оно содержит определенную информацию, сообщает об определенном событии. В свою очередь, вопросительное предложение содержит в себе вопрос, подразумевающий ответ: «Что день грядущий мне готовит?» При этом оно ничего не констатирует и не отрицает. Соответственно, утверждение, что такое суждение является вопросительным, ошибочно. Вопросительное предложение в принципе не содержит в себе суждения, так как вопрос не может дифференцироваться по принципу истинности/ложности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0E50C1" w:rsidRDefault="000E50C1" w:rsidP="00B05475">
      <w:pPr>
        <w:pStyle w:val="af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E50C1" w:rsidRDefault="000E50C1" w:rsidP="00B05475">
      <w:pPr>
        <w:pStyle w:val="af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E50C1" w:rsidRDefault="000E50C1" w:rsidP="00B05475">
      <w:pPr>
        <w:pStyle w:val="af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E50C1" w:rsidRDefault="000E50C1" w:rsidP="00B05475">
      <w:pPr>
        <w:pStyle w:val="af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E50C1" w:rsidRPr="000E50C1" w:rsidRDefault="000E50C1" w:rsidP="00B05475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A574B" w:rsidRPr="000E50C1" w:rsidRDefault="002A574B" w:rsidP="00B05475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E50C1">
        <w:rPr>
          <w:rFonts w:ascii="Times New Roman" w:hAnsi="Times New Roman"/>
          <w:sz w:val="24"/>
          <w:szCs w:val="24"/>
        </w:rPr>
        <w:lastRenderedPageBreak/>
        <w:t xml:space="preserve">Приведем наиболее простой пример: картинку с текстом или демотиватор. </w:t>
      </w:r>
      <w:r w:rsidR="000E50C1">
        <w:rPr>
          <w:rFonts w:ascii="Times New Roman" w:hAnsi="Times New Roman"/>
          <w:sz w:val="24"/>
          <w:szCs w:val="24"/>
        </w:rPr>
        <w:t xml:space="preserve"> </w:t>
      </w:r>
      <w:r w:rsidRPr="000E50C1">
        <w:rPr>
          <w:rFonts w:ascii="Times New Roman" w:hAnsi="Times New Roman"/>
          <w:sz w:val="24"/>
          <w:szCs w:val="24"/>
        </w:rPr>
        <w:t xml:space="preserve">У этих текстов, как минимум, 2 контекста – содержание картинки и содержание надписи. Как правило, при совмещении этих 2-х контекстов рождается новый смысл, над которым мы смеемся, плачем, негодуем и т.д. Эти наши эмоции - признак того, что мы как-то «словили» смысл, но еще не перевели его в вербальную форму. Осталось понять и озвучить этот смысл. </w:t>
      </w:r>
      <w:r w:rsidR="00826347" w:rsidRPr="000E50C1">
        <w:rPr>
          <w:rFonts w:ascii="Times New Roman" w:hAnsi="Times New Roman"/>
          <w:sz w:val="24"/>
          <w:szCs w:val="24"/>
        </w:rPr>
        <w:t xml:space="preserve"> </w:t>
      </w:r>
    </w:p>
    <w:p w:rsidR="002A574B" w:rsidRPr="000E50C1" w:rsidRDefault="002A574B" w:rsidP="00B05475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E50C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07816E1" wp14:editId="3A127B1F">
            <wp:extent cx="1715984" cy="1138945"/>
            <wp:effectExtent l="0" t="0" r="0" b="0"/>
            <wp:docPr id="9" name="Рисунок 9" descr="счасть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частье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618" cy="113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347" w:rsidRPr="000E50C1" w:rsidRDefault="002A574B" w:rsidP="00B05475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E50C1">
        <w:rPr>
          <w:rFonts w:ascii="Times New Roman" w:hAnsi="Times New Roman"/>
          <w:sz w:val="24"/>
          <w:szCs w:val="24"/>
        </w:rPr>
        <w:t xml:space="preserve">1-ый контекст - надпись «Счастье не за горами». </w:t>
      </w:r>
    </w:p>
    <w:p w:rsidR="002A574B" w:rsidRPr="000E50C1" w:rsidRDefault="002A574B" w:rsidP="00B05475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E50C1">
        <w:rPr>
          <w:rFonts w:ascii="Times New Roman" w:hAnsi="Times New Roman"/>
          <w:sz w:val="24"/>
          <w:szCs w:val="24"/>
        </w:rPr>
        <w:t xml:space="preserve">2 </w:t>
      </w:r>
      <w:r w:rsidR="00826347" w:rsidRPr="000E50C1">
        <w:rPr>
          <w:rFonts w:ascii="Times New Roman" w:hAnsi="Times New Roman"/>
          <w:sz w:val="24"/>
          <w:szCs w:val="24"/>
        </w:rPr>
        <w:t xml:space="preserve">–ой контекст </w:t>
      </w:r>
      <w:r w:rsidRPr="000E50C1">
        <w:rPr>
          <w:rFonts w:ascii="Times New Roman" w:hAnsi="Times New Roman"/>
          <w:sz w:val="24"/>
          <w:szCs w:val="24"/>
        </w:rPr>
        <w:t xml:space="preserve">– набережная Камы в г. Перми. </w:t>
      </w:r>
    </w:p>
    <w:p w:rsidR="002A574B" w:rsidRPr="000E50C1" w:rsidRDefault="002A574B" w:rsidP="00B05475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E50C1">
        <w:rPr>
          <w:rFonts w:ascii="Times New Roman" w:hAnsi="Times New Roman"/>
          <w:b/>
          <w:sz w:val="24"/>
          <w:szCs w:val="24"/>
        </w:rPr>
        <w:t>Варианты суждений:</w:t>
      </w:r>
      <w:r w:rsidRPr="000E50C1">
        <w:rPr>
          <w:rFonts w:ascii="Times New Roman" w:hAnsi="Times New Roman"/>
          <w:sz w:val="24"/>
          <w:szCs w:val="24"/>
        </w:rPr>
        <w:t xml:space="preserve"> «Счастье в твоем родном городе»</w:t>
      </w:r>
      <w:r w:rsidR="00916189" w:rsidRPr="000E50C1">
        <w:rPr>
          <w:rFonts w:ascii="Times New Roman" w:hAnsi="Times New Roman"/>
          <w:sz w:val="24"/>
          <w:szCs w:val="24"/>
        </w:rPr>
        <w:t xml:space="preserve"> (повествовательное)</w:t>
      </w:r>
      <w:r w:rsidRPr="000E50C1">
        <w:rPr>
          <w:rFonts w:ascii="Times New Roman" w:hAnsi="Times New Roman"/>
          <w:sz w:val="24"/>
          <w:szCs w:val="24"/>
        </w:rPr>
        <w:t>, «Для того, чтобы обрести счастье, надо всего лишь обрести достаток» (это для тех, кто знает, что напротив этого места расположен элитный поселок». А если еще обратить внимание, что на фото- зима, то можно сформулировать «</w:t>
      </w:r>
      <w:r w:rsidR="00916189" w:rsidRPr="000E50C1">
        <w:rPr>
          <w:rFonts w:ascii="Times New Roman" w:hAnsi="Times New Roman"/>
          <w:sz w:val="24"/>
          <w:szCs w:val="24"/>
        </w:rPr>
        <w:t xml:space="preserve">А надо ли </w:t>
      </w:r>
      <w:r w:rsidRPr="000E50C1">
        <w:rPr>
          <w:rFonts w:ascii="Times New Roman" w:hAnsi="Times New Roman"/>
          <w:sz w:val="24"/>
          <w:szCs w:val="24"/>
        </w:rPr>
        <w:t xml:space="preserve"> отправляться в дорогу, чтобы найти счастье</w:t>
      </w:r>
      <w:r w:rsidR="00916189" w:rsidRPr="000E50C1">
        <w:rPr>
          <w:rFonts w:ascii="Times New Roman" w:hAnsi="Times New Roman"/>
          <w:sz w:val="24"/>
          <w:szCs w:val="24"/>
        </w:rPr>
        <w:t>?»</w:t>
      </w:r>
    </w:p>
    <w:p w:rsidR="002A574B" w:rsidRPr="000E50C1" w:rsidRDefault="002A574B" w:rsidP="00B05475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E50C1">
        <w:rPr>
          <w:rFonts w:ascii="Times New Roman" w:hAnsi="Times New Roman"/>
          <w:sz w:val="24"/>
          <w:szCs w:val="24"/>
        </w:rPr>
        <w:t xml:space="preserve">Еще пример: </w:t>
      </w:r>
    </w:p>
    <w:p w:rsidR="002A574B" w:rsidRPr="000E50C1" w:rsidRDefault="002A574B" w:rsidP="00B05475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E50C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20A35BE" wp14:editId="0CBC9FEE">
            <wp:extent cx="1705355" cy="1134094"/>
            <wp:effectExtent l="0" t="0" r="0" b="0"/>
            <wp:docPr id="8" name="Рисунок 8" descr="счасть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частье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795" cy="113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74B" w:rsidRPr="000E50C1" w:rsidRDefault="002A574B" w:rsidP="00B05475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E50C1">
        <w:rPr>
          <w:rFonts w:ascii="Times New Roman" w:hAnsi="Times New Roman"/>
          <w:sz w:val="24"/>
          <w:szCs w:val="24"/>
        </w:rPr>
        <w:t xml:space="preserve">Первый контекст – надпись сохраняется. А вот второй - содержание фото – меняется. Это сгущающиеся тучи, преддверие грозы. </w:t>
      </w:r>
    </w:p>
    <w:p w:rsidR="00916189" w:rsidRPr="000E50C1" w:rsidRDefault="002A574B" w:rsidP="00B05475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E50C1">
        <w:rPr>
          <w:rFonts w:ascii="Times New Roman" w:hAnsi="Times New Roman"/>
          <w:b/>
          <w:sz w:val="24"/>
          <w:szCs w:val="24"/>
        </w:rPr>
        <w:t>Варианты суждений</w:t>
      </w:r>
      <w:r w:rsidRPr="000E50C1">
        <w:rPr>
          <w:rFonts w:ascii="Times New Roman" w:hAnsi="Times New Roman"/>
          <w:sz w:val="24"/>
          <w:szCs w:val="24"/>
        </w:rPr>
        <w:t xml:space="preserve"> «Счастье близко, но надо пережить темные времена»</w:t>
      </w:r>
      <w:r w:rsidR="00916189" w:rsidRPr="000E50C1">
        <w:rPr>
          <w:rFonts w:ascii="Times New Roman" w:hAnsi="Times New Roman"/>
          <w:sz w:val="24"/>
          <w:szCs w:val="24"/>
        </w:rPr>
        <w:t>(повеств)</w:t>
      </w:r>
      <w:r w:rsidRPr="000E50C1">
        <w:rPr>
          <w:rFonts w:ascii="Times New Roman" w:hAnsi="Times New Roman"/>
          <w:sz w:val="24"/>
          <w:szCs w:val="24"/>
        </w:rPr>
        <w:t xml:space="preserve">,  «Счастье случится только если произойдут радикальные изменения» </w:t>
      </w:r>
      <w:r w:rsidR="00916189" w:rsidRPr="000E50C1">
        <w:rPr>
          <w:rFonts w:ascii="Times New Roman" w:hAnsi="Times New Roman"/>
          <w:sz w:val="24"/>
          <w:szCs w:val="24"/>
        </w:rPr>
        <w:t>, «Для счастья ты тучи разведи руками!»(воскл)</w:t>
      </w:r>
    </w:p>
    <w:p w:rsidR="006F300A" w:rsidRPr="000E50C1" w:rsidRDefault="000E50C1" w:rsidP="00B05475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E50C1">
        <w:rPr>
          <w:rFonts w:ascii="Times New Roman" w:hAnsi="Times New Roman"/>
          <w:sz w:val="24"/>
          <w:szCs w:val="24"/>
        </w:rPr>
        <w:t xml:space="preserve">Третий </w:t>
      </w:r>
      <w:r w:rsidR="006F300A" w:rsidRPr="000E50C1">
        <w:rPr>
          <w:rFonts w:ascii="Times New Roman" w:hAnsi="Times New Roman"/>
          <w:sz w:val="24"/>
          <w:szCs w:val="24"/>
        </w:rPr>
        <w:t xml:space="preserve"> пример</w:t>
      </w:r>
      <w:r w:rsidRPr="000E50C1">
        <w:rPr>
          <w:rFonts w:ascii="Times New Roman" w:hAnsi="Times New Roman"/>
          <w:sz w:val="24"/>
          <w:szCs w:val="24"/>
        </w:rPr>
        <w:t>:</w:t>
      </w:r>
    </w:p>
    <w:p w:rsidR="006F300A" w:rsidRPr="000E50C1" w:rsidRDefault="006F300A" w:rsidP="00B05475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E50C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B502223" wp14:editId="0C3A66CB">
            <wp:extent cx="1733798" cy="1414656"/>
            <wp:effectExtent l="0" t="0" r="0" b="0"/>
            <wp:docPr id="21" name="Рисунок 21" descr="https://sun9-67.userapi.com/c850628/v850628790/31c24/QvXPaHsUL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67.userapi.com/c850628/v850628790/31c24/QvXPaHsUL2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848" cy="141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00A" w:rsidRPr="000E50C1" w:rsidRDefault="006F300A" w:rsidP="00B05475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E50C1">
        <w:rPr>
          <w:rFonts w:ascii="Times New Roman" w:hAnsi="Times New Roman"/>
          <w:sz w:val="24"/>
          <w:szCs w:val="24"/>
        </w:rPr>
        <w:t>Первый и второй контексты – надпись и сгущающиеся тучи, преддверие грозы – сохраняются, добавляется третий контекст – молодые и счастливые люди, может это влюблённая пара.</w:t>
      </w:r>
    </w:p>
    <w:p w:rsidR="006F300A" w:rsidRPr="000E50C1" w:rsidRDefault="006F300A" w:rsidP="00B05475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E50C1">
        <w:rPr>
          <w:rFonts w:ascii="Times New Roman" w:hAnsi="Times New Roman"/>
          <w:b/>
          <w:sz w:val="24"/>
          <w:szCs w:val="24"/>
        </w:rPr>
        <w:t xml:space="preserve">Варианты суждений </w:t>
      </w:r>
      <w:r w:rsidRPr="000E50C1">
        <w:rPr>
          <w:rFonts w:ascii="Times New Roman" w:hAnsi="Times New Roman"/>
          <w:sz w:val="24"/>
          <w:szCs w:val="24"/>
        </w:rPr>
        <w:t>«Для влюблённых счастье есть без грозы», «</w:t>
      </w:r>
      <w:r w:rsidR="000E50C1" w:rsidRPr="000E50C1">
        <w:rPr>
          <w:rFonts w:ascii="Times New Roman" w:hAnsi="Times New Roman"/>
          <w:sz w:val="24"/>
          <w:szCs w:val="24"/>
        </w:rPr>
        <w:t xml:space="preserve">Счастье не за горами, оно ближе, чем вы думаете» </w:t>
      </w:r>
    </w:p>
    <w:p w:rsidR="002A574B" w:rsidRDefault="00916189" w:rsidP="00B05475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E50C1">
        <w:rPr>
          <w:rFonts w:ascii="Times New Roman" w:hAnsi="Times New Roman"/>
          <w:sz w:val="24"/>
          <w:szCs w:val="24"/>
        </w:rPr>
        <w:t xml:space="preserve"> </w:t>
      </w:r>
    </w:p>
    <w:p w:rsidR="000E50C1" w:rsidRPr="000E50C1" w:rsidRDefault="000E50C1" w:rsidP="00B05475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A574B" w:rsidRPr="000E50C1" w:rsidRDefault="000E50C1" w:rsidP="00B05475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E50C1">
        <w:rPr>
          <w:rFonts w:ascii="Times New Roman" w:hAnsi="Times New Roman"/>
          <w:sz w:val="24"/>
          <w:szCs w:val="24"/>
        </w:rPr>
        <w:lastRenderedPageBreak/>
        <w:t>Четвёртый</w:t>
      </w:r>
      <w:r w:rsidR="002A574B" w:rsidRPr="000E50C1">
        <w:rPr>
          <w:rFonts w:ascii="Times New Roman" w:hAnsi="Times New Roman"/>
          <w:sz w:val="24"/>
          <w:szCs w:val="24"/>
        </w:rPr>
        <w:t xml:space="preserve"> пример:</w:t>
      </w:r>
    </w:p>
    <w:p w:rsidR="002A574B" w:rsidRPr="000E50C1" w:rsidRDefault="002A574B" w:rsidP="00B05475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E50C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7863790" wp14:editId="330E6388">
            <wp:extent cx="2328754" cy="1543792"/>
            <wp:effectExtent l="0" t="0" r="0" b="0"/>
            <wp:docPr id="7" name="Рисунок 7" descr="счасть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частье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00" cy="154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74B" w:rsidRPr="000E50C1" w:rsidRDefault="002A574B" w:rsidP="00B05475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E50C1">
        <w:rPr>
          <w:rFonts w:ascii="Times New Roman" w:hAnsi="Times New Roman"/>
          <w:sz w:val="24"/>
          <w:szCs w:val="24"/>
        </w:rPr>
        <w:t>И вновь</w:t>
      </w:r>
      <w:r w:rsidR="00916189" w:rsidRPr="000E50C1">
        <w:rPr>
          <w:rFonts w:ascii="Times New Roman" w:hAnsi="Times New Roman"/>
          <w:sz w:val="24"/>
          <w:szCs w:val="24"/>
        </w:rPr>
        <w:t xml:space="preserve"> </w:t>
      </w:r>
      <w:r w:rsidRPr="000E50C1">
        <w:rPr>
          <w:rFonts w:ascii="Times New Roman" w:hAnsi="Times New Roman"/>
          <w:sz w:val="24"/>
          <w:szCs w:val="24"/>
        </w:rPr>
        <w:t xml:space="preserve">-  вебральный текст остается без изменений, меняется фото. А вот тут можно увидеть разное: </w:t>
      </w:r>
    </w:p>
    <w:p w:rsidR="002A574B" w:rsidRPr="000E50C1" w:rsidRDefault="002A574B" w:rsidP="00B05475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E50C1">
        <w:rPr>
          <w:rFonts w:ascii="Times New Roman" w:hAnsi="Times New Roman"/>
          <w:sz w:val="24"/>
          <w:szCs w:val="24"/>
        </w:rPr>
        <w:t>прогулочны</w:t>
      </w:r>
      <w:r w:rsidR="00916189" w:rsidRPr="000E50C1">
        <w:rPr>
          <w:rFonts w:ascii="Times New Roman" w:hAnsi="Times New Roman"/>
          <w:sz w:val="24"/>
          <w:szCs w:val="24"/>
        </w:rPr>
        <w:t xml:space="preserve">й катер уплывает куда-то вдаль </w:t>
      </w:r>
      <w:r w:rsidRPr="000E50C1">
        <w:rPr>
          <w:rFonts w:ascii="Times New Roman" w:hAnsi="Times New Roman"/>
          <w:sz w:val="24"/>
          <w:szCs w:val="24"/>
        </w:rPr>
        <w:t>«Счастье мимолетно, может проплыть мимо», на награждении набережной написано «Любимая!»</w:t>
      </w:r>
      <w:r w:rsidR="00916189" w:rsidRPr="000E50C1">
        <w:rPr>
          <w:rFonts w:ascii="Times New Roman" w:hAnsi="Times New Roman"/>
          <w:sz w:val="24"/>
          <w:szCs w:val="24"/>
        </w:rPr>
        <w:t xml:space="preserve"> </w:t>
      </w:r>
    </w:p>
    <w:p w:rsidR="002A574B" w:rsidRPr="000E50C1" w:rsidRDefault="002A574B" w:rsidP="00B05475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E50C1">
        <w:rPr>
          <w:rFonts w:ascii="Times New Roman" w:hAnsi="Times New Roman"/>
          <w:sz w:val="24"/>
          <w:szCs w:val="24"/>
        </w:rPr>
        <w:t>рядом с надписью – пара, а на переднем фоне  - одинокий молодой человек («Счастье в любви») и т.д.</w:t>
      </w:r>
    </w:p>
    <w:p w:rsidR="006F300A" w:rsidRPr="000E50C1" w:rsidRDefault="006F300A" w:rsidP="00B05475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5119B" w:rsidRPr="000E50C1" w:rsidRDefault="000E50C1" w:rsidP="00B05475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E50C1">
        <w:rPr>
          <w:rFonts w:ascii="Times New Roman" w:hAnsi="Times New Roman"/>
          <w:sz w:val="24"/>
          <w:szCs w:val="24"/>
        </w:rPr>
        <w:t xml:space="preserve">Пятый </w:t>
      </w:r>
      <w:r w:rsidR="0065119B" w:rsidRPr="000E50C1">
        <w:rPr>
          <w:rFonts w:ascii="Times New Roman" w:hAnsi="Times New Roman"/>
          <w:sz w:val="24"/>
          <w:szCs w:val="24"/>
        </w:rPr>
        <w:t>пример:</w:t>
      </w:r>
    </w:p>
    <w:p w:rsidR="005130B3" w:rsidRPr="000E50C1" w:rsidRDefault="005130B3" w:rsidP="00B05475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E50C1">
        <w:rPr>
          <w:rFonts w:ascii="Times New Roman" w:hAnsi="Times New Roman"/>
          <w:sz w:val="24"/>
          <w:szCs w:val="24"/>
        </w:rPr>
        <w:t>Может быть и шутливым толкованием, т.е то, что нас «улыбнуло»</w:t>
      </w:r>
    </w:p>
    <w:p w:rsidR="00916189" w:rsidRPr="000E50C1" w:rsidRDefault="0065119B" w:rsidP="00B05475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E50C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A0D388A" wp14:editId="783EE1B1">
            <wp:extent cx="1614018" cy="2030680"/>
            <wp:effectExtent l="0" t="0" r="0" b="0"/>
            <wp:docPr id="19" name="Рисунок 19" descr="http://images.myshared.ru/4/260767/slide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myshared.ru/4/260767/slide_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91" t="33975" r="9657" b="2338"/>
                    <a:stretch/>
                  </pic:blipFill>
                  <pic:spPr bwMode="auto">
                    <a:xfrm>
                      <a:off x="0" y="0"/>
                      <a:ext cx="1614790" cy="203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30B3" w:rsidRPr="000E50C1" w:rsidRDefault="005130B3" w:rsidP="00B05475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130B3" w:rsidRPr="000E50C1" w:rsidRDefault="005130B3" w:rsidP="00B05475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0C1">
        <w:rPr>
          <w:rFonts w:ascii="Times New Roman" w:eastAsia="Times New Roman" w:hAnsi="Times New Roman"/>
          <w:sz w:val="24"/>
          <w:szCs w:val="24"/>
          <w:lang w:eastAsia="ru-RU"/>
        </w:rPr>
        <w:t>Можно увидеть:</w:t>
      </w:r>
    </w:p>
    <w:p w:rsidR="005130B3" w:rsidRPr="000E50C1" w:rsidRDefault="005130B3" w:rsidP="00B05475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0C1">
        <w:rPr>
          <w:rFonts w:ascii="Times New Roman" w:eastAsia="Times New Roman" w:hAnsi="Times New Roman"/>
          <w:sz w:val="24"/>
          <w:szCs w:val="24"/>
          <w:lang w:eastAsia="ru-RU"/>
        </w:rPr>
        <w:t xml:space="preserve"> 1.В</w:t>
      </w:r>
      <w:r w:rsidR="0065119B" w:rsidRPr="000E50C1">
        <w:rPr>
          <w:rFonts w:ascii="Times New Roman" w:eastAsia="Times New Roman" w:hAnsi="Times New Roman"/>
          <w:sz w:val="24"/>
          <w:szCs w:val="24"/>
          <w:lang w:eastAsia="ru-RU"/>
        </w:rPr>
        <w:t>се зебры одинаковы</w:t>
      </w:r>
      <w:r w:rsidR="000E50C1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65119B" w:rsidRPr="000E50C1">
        <w:rPr>
          <w:rFonts w:ascii="Times New Roman" w:eastAsia="Times New Roman" w:hAnsi="Times New Roman"/>
          <w:sz w:val="24"/>
          <w:szCs w:val="24"/>
          <w:lang w:eastAsia="ru-RU"/>
        </w:rPr>
        <w:t xml:space="preserve"> они стоят</w:t>
      </w:r>
      <w:r w:rsidRPr="000E50C1">
        <w:rPr>
          <w:rFonts w:ascii="Times New Roman" w:eastAsia="Times New Roman" w:hAnsi="Times New Roman"/>
          <w:sz w:val="24"/>
          <w:szCs w:val="24"/>
          <w:lang w:eastAsia="ru-RU"/>
        </w:rPr>
        <w:t xml:space="preserve"> одинаково</w:t>
      </w:r>
      <w:r w:rsidR="000E50C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E50C1">
        <w:rPr>
          <w:rFonts w:ascii="Times New Roman" w:eastAsia="Times New Roman" w:hAnsi="Times New Roman"/>
          <w:sz w:val="24"/>
          <w:szCs w:val="24"/>
          <w:lang w:eastAsia="ru-RU"/>
        </w:rPr>
        <w:t xml:space="preserve"> и смотрят в одном на</w:t>
      </w:r>
      <w:r w:rsidR="0065119B" w:rsidRPr="000E50C1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правлении, </w:t>
      </w:r>
      <w:r w:rsidR="000E50C1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возможно </w:t>
      </w:r>
      <w:r w:rsidR="0065119B" w:rsidRPr="000E50C1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камеру. </w:t>
      </w:r>
    </w:p>
    <w:p w:rsidR="005130B3" w:rsidRPr="000E50C1" w:rsidRDefault="005130B3" w:rsidP="00B05475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0C1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65119B" w:rsidRPr="000E50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50C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5119B" w:rsidRPr="000E50C1">
        <w:rPr>
          <w:rFonts w:ascii="Times New Roman" w:eastAsia="Times New Roman" w:hAnsi="Times New Roman"/>
          <w:sz w:val="24"/>
          <w:szCs w:val="24"/>
          <w:lang w:eastAsia="ru-RU"/>
        </w:rPr>
        <w:t xml:space="preserve">дна зебра </w:t>
      </w:r>
      <w:r w:rsidRPr="000E50C1">
        <w:rPr>
          <w:rFonts w:ascii="Times New Roman" w:eastAsia="Times New Roman" w:hAnsi="Times New Roman"/>
          <w:sz w:val="24"/>
          <w:szCs w:val="24"/>
          <w:lang w:eastAsia="ru-RU"/>
        </w:rPr>
        <w:t>смотрит</w:t>
      </w:r>
      <w:r w:rsidR="0065119B" w:rsidRPr="000E50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50C1">
        <w:rPr>
          <w:rFonts w:ascii="Times New Roman" w:eastAsia="Times New Roman" w:hAnsi="Times New Roman"/>
          <w:sz w:val="24"/>
          <w:szCs w:val="24"/>
          <w:lang w:eastAsia="ru-RU"/>
        </w:rPr>
        <w:t>в про</w:t>
      </w:r>
      <w:r w:rsidR="0065119B" w:rsidRPr="000E50C1">
        <w:rPr>
          <w:rFonts w:ascii="Times New Roman" w:eastAsia="Times New Roman" w:hAnsi="Times New Roman"/>
          <w:sz w:val="24"/>
          <w:szCs w:val="24"/>
          <w:lang w:eastAsia="ru-RU"/>
        </w:rPr>
        <w:t xml:space="preserve">тивоположную сторону, </w:t>
      </w:r>
      <w:r w:rsidRPr="000E50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119B" w:rsidRPr="000E50C1">
        <w:rPr>
          <w:rFonts w:ascii="Times New Roman" w:eastAsia="Times New Roman" w:hAnsi="Times New Roman"/>
          <w:sz w:val="24"/>
          <w:szCs w:val="24"/>
          <w:lang w:eastAsia="ru-RU"/>
        </w:rPr>
        <w:t xml:space="preserve"> отлича</w:t>
      </w:r>
      <w:r w:rsidRPr="000E50C1">
        <w:rPr>
          <w:rFonts w:ascii="Times New Roman" w:eastAsia="Times New Roman" w:hAnsi="Times New Roman"/>
          <w:sz w:val="24"/>
          <w:szCs w:val="24"/>
          <w:lang w:eastAsia="ru-RU"/>
        </w:rPr>
        <w:t>ется</w:t>
      </w:r>
      <w:r w:rsidR="0065119B" w:rsidRPr="000E50C1">
        <w:rPr>
          <w:rFonts w:ascii="Times New Roman" w:eastAsia="Times New Roman" w:hAnsi="Times New Roman"/>
          <w:sz w:val="24"/>
          <w:szCs w:val="24"/>
          <w:lang w:eastAsia="ru-RU"/>
        </w:rPr>
        <w:t xml:space="preserve"> от остальных. </w:t>
      </w:r>
    </w:p>
    <w:p w:rsidR="0065119B" w:rsidRPr="000E50C1" w:rsidRDefault="0065119B" w:rsidP="00B05475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0C1">
        <w:rPr>
          <w:rFonts w:ascii="Times New Roman" w:eastAsia="Times New Roman" w:hAnsi="Times New Roman"/>
          <w:sz w:val="24"/>
          <w:szCs w:val="24"/>
          <w:lang w:eastAsia="ru-RU"/>
        </w:rPr>
        <w:t xml:space="preserve">Шутливость картинке добавляет то обстоятельство, что все зебры выстроились в одну линию </w:t>
      </w:r>
      <w:r w:rsidR="000E50C1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возможно </w:t>
      </w:r>
      <w:r w:rsidRPr="000E50C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 фотокамерой, а одна повернулась задом. </w:t>
      </w:r>
      <w:r w:rsidR="005130B3" w:rsidRPr="000E50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130B3" w:rsidRDefault="000E50C1" w:rsidP="00B05475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Суждения</w:t>
      </w:r>
      <w:r w:rsidR="005130B3" w:rsidRPr="000E50C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130B3" w:rsidRPr="000E50C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B3258" w:rsidRPr="000E50C1">
        <w:rPr>
          <w:rFonts w:ascii="Times New Roman" w:eastAsia="Times New Roman" w:hAnsi="Times New Roman"/>
          <w:sz w:val="24"/>
          <w:szCs w:val="24"/>
          <w:lang w:eastAsia="ru-RU"/>
        </w:rPr>
        <w:t>Оригинальность...</w:t>
      </w:r>
      <w:r w:rsidR="005130B3" w:rsidRPr="000E50C1">
        <w:rPr>
          <w:rFonts w:ascii="Times New Roman" w:eastAsia="Times New Roman" w:hAnsi="Times New Roman"/>
          <w:sz w:val="24"/>
          <w:szCs w:val="24"/>
          <w:lang w:eastAsia="ru-RU"/>
        </w:rPr>
        <w:t>быть как все</w:t>
      </w:r>
      <w:r w:rsidR="005B3258" w:rsidRPr="000E50C1">
        <w:rPr>
          <w:rFonts w:ascii="Times New Roman" w:eastAsia="Times New Roman" w:hAnsi="Times New Roman"/>
          <w:sz w:val="24"/>
          <w:szCs w:val="24"/>
          <w:lang w:eastAsia="ru-RU"/>
        </w:rPr>
        <w:t>, но делать по своему</w:t>
      </w:r>
      <w:r w:rsidR="005130B3" w:rsidRPr="000E50C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B3258" w:rsidRPr="000E50C1">
        <w:rPr>
          <w:rFonts w:ascii="Times New Roman" w:eastAsia="Times New Roman" w:hAnsi="Times New Roman"/>
          <w:sz w:val="24"/>
          <w:szCs w:val="24"/>
          <w:lang w:eastAsia="ru-RU"/>
        </w:rPr>
        <w:t>, «Оригинальность…смотря  куда смотреть», «</w:t>
      </w:r>
      <w:r w:rsidR="002661D0">
        <w:rPr>
          <w:rFonts w:ascii="Times New Roman" w:eastAsia="Times New Roman" w:hAnsi="Times New Roman"/>
          <w:sz w:val="24"/>
          <w:szCs w:val="24"/>
          <w:lang w:eastAsia="ru-RU"/>
        </w:rPr>
        <w:t>Оригинальность это быт</w:t>
      </w:r>
      <w:r w:rsidR="005B3258" w:rsidRPr="000E50C1">
        <w:rPr>
          <w:rFonts w:ascii="Times New Roman" w:eastAsia="Times New Roman" w:hAnsi="Times New Roman"/>
          <w:sz w:val="24"/>
          <w:szCs w:val="24"/>
          <w:lang w:eastAsia="ru-RU"/>
        </w:rPr>
        <w:t>ь собой, не подстраива</w:t>
      </w:r>
      <w:r w:rsidR="002661D0">
        <w:rPr>
          <w:rFonts w:ascii="Times New Roman" w:eastAsia="Times New Roman" w:hAnsi="Times New Roman"/>
          <w:sz w:val="24"/>
          <w:szCs w:val="24"/>
          <w:lang w:eastAsia="ru-RU"/>
        </w:rPr>
        <w:t>ться</w:t>
      </w:r>
      <w:r w:rsidR="005B3258" w:rsidRPr="000E50C1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других»</w:t>
      </w:r>
    </w:p>
    <w:p w:rsidR="007053B8" w:rsidRPr="000E50C1" w:rsidRDefault="007053B8" w:rsidP="00B05475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0C1" w:rsidRPr="000E50C1" w:rsidRDefault="000E50C1" w:rsidP="00954257">
      <w:pPr>
        <w:pStyle w:val="af0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E50C1">
        <w:rPr>
          <w:rFonts w:ascii="Times New Roman" w:hAnsi="Times New Roman"/>
          <w:sz w:val="24"/>
          <w:szCs w:val="24"/>
        </w:rPr>
        <w:t>Итак, результат интерпретации - смысл – может быть выражен в суждении. Глубокое суждение должно надстраиваться, обобщать значимую контекстную информацию текста. Если меняется один из контекстов - меняется содержание суждения – смысл.</w:t>
      </w:r>
    </w:p>
    <w:p w:rsidR="007053B8" w:rsidRDefault="007053B8" w:rsidP="00B05475">
      <w:pPr>
        <w:pStyle w:val="ac"/>
        <w:spacing w:before="0" w:beforeAutospacing="0" w:after="0" w:afterAutospacing="0" w:line="294" w:lineRule="atLeast"/>
        <w:jc w:val="both"/>
        <w:rPr>
          <w:sz w:val="27"/>
          <w:szCs w:val="27"/>
        </w:rPr>
      </w:pPr>
    </w:p>
    <w:p w:rsidR="007053B8" w:rsidRDefault="007053B8" w:rsidP="00B05475">
      <w:pPr>
        <w:pStyle w:val="ac"/>
        <w:numPr>
          <w:ilvl w:val="0"/>
          <w:numId w:val="16"/>
        </w:numPr>
        <w:spacing w:before="0" w:beforeAutospacing="0" w:after="0" w:afterAutospacing="0" w:line="294" w:lineRule="atLeast"/>
        <w:jc w:val="both"/>
        <w:rPr>
          <w:noProof/>
        </w:rPr>
      </w:pPr>
      <w:r w:rsidRPr="007053B8">
        <w:rPr>
          <w:b/>
          <w:sz w:val="27"/>
          <w:szCs w:val="27"/>
        </w:rPr>
        <w:lastRenderedPageBreak/>
        <w:t>Самостоятельное задание</w:t>
      </w:r>
      <w:r>
        <w:rPr>
          <w:sz w:val="27"/>
          <w:szCs w:val="27"/>
        </w:rPr>
        <w:t xml:space="preserve">: </w:t>
      </w:r>
      <w:r w:rsidR="002661D0">
        <w:rPr>
          <w:sz w:val="27"/>
          <w:szCs w:val="27"/>
        </w:rPr>
        <w:t xml:space="preserve">1. </w:t>
      </w:r>
      <w:r>
        <w:rPr>
          <w:sz w:val="27"/>
          <w:szCs w:val="27"/>
        </w:rPr>
        <w:t>определите контексты и составьте суждение</w:t>
      </w:r>
    </w:p>
    <w:p w:rsidR="00D20E78" w:rsidRDefault="007053B8" w:rsidP="00B05475">
      <w:pPr>
        <w:pStyle w:val="ac"/>
        <w:spacing w:before="0" w:beforeAutospacing="0" w:after="0" w:afterAutospacing="0" w:line="294" w:lineRule="atLeast"/>
        <w:jc w:val="both"/>
      </w:pPr>
      <w:r>
        <w:rPr>
          <w:noProof/>
        </w:rPr>
        <w:drawing>
          <wp:inline distT="0" distB="0" distL="0" distR="0" wp14:anchorId="498912D8" wp14:editId="4ABDD75A">
            <wp:extent cx="2161309" cy="1765947"/>
            <wp:effectExtent l="0" t="0" r="0" b="0"/>
            <wp:docPr id="23" name="Рисунок 23" descr="http://rusdemotivator.ru/uploads/posts/2012-02/1328865566_demotivators_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sdemotivator.ru/uploads/posts/2012-02/1328865566_demotivators_4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16" cy="176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E78" w:rsidRDefault="00D20E78" w:rsidP="00B05475">
      <w:pPr>
        <w:pStyle w:val="ac"/>
        <w:numPr>
          <w:ilvl w:val="0"/>
          <w:numId w:val="13"/>
        </w:numPr>
        <w:spacing w:before="0" w:beforeAutospacing="0" w:after="0" w:afterAutospacing="0" w:line="294" w:lineRule="atLeast"/>
        <w:jc w:val="both"/>
      </w:pPr>
      <w:r>
        <w:rPr>
          <w:sz w:val="27"/>
          <w:szCs w:val="27"/>
        </w:rPr>
        <w:t>Оцените по критериям дв</w:t>
      </w:r>
      <w:r w:rsidR="007053B8">
        <w:rPr>
          <w:sz w:val="27"/>
          <w:szCs w:val="27"/>
        </w:rPr>
        <w:t>а</w:t>
      </w:r>
      <w:r>
        <w:rPr>
          <w:sz w:val="27"/>
          <w:szCs w:val="27"/>
        </w:rPr>
        <w:t xml:space="preserve"> </w:t>
      </w:r>
      <w:r w:rsidR="007053B8">
        <w:rPr>
          <w:sz w:val="27"/>
          <w:szCs w:val="27"/>
        </w:rPr>
        <w:t xml:space="preserve">суждения </w:t>
      </w:r>
      <w:r>
        <w:rPr>
          <w:sz w:val="27"/>
          <w:szCs w:val="27"/>
        </w:rPr>
        <w:t xml:space="preserve">других </w:t>
      </w:r>
      <w:r w:rsidR="007053B8">
        <w:rPr>
          <w:sz w:val="27"/>
          <w:szCs w:val="27"/>
        </w:rPr>
        <w:t>участников</w:t>
      </w:r>
    </w:p>
    <w:p w:rsidR="00D20E78" w:rsidRDefault="00D20E78" w:rsidP="00B05475">
      <w:pPr>
        <w:pStyle w:val="ac"/>
        <w:spacing w:before="0" w:beforeAutospacing="0" w:after="0" w:afterAutospacing="0" w:line="294" w:lineRule="atLeas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Время работы: </w:t>
      </w:r>
      <w:r w:rsidR="007053B8">
        <w:rPr>
          <w:sz w:val="27"/>
          <w:szCs w:val="27"/>
        </w:rPr>
        <w:t>5</w:t>
      </w:r>
      <w:r>
        <w:rPr>
          <w:sz w:val="27"/>
          <w:szCs w:val="27"/>
        </w:rPr>
        <w:t xml:space="preserve"> минут</w:t>
      </w:r>
    </w:p>
    <w:p w:rsidR="00D20E78" w:rsidRDefault="007053B8" w:rsidP="00B05475">
      <w:pPr>
        <w:pStyle w:val="ac"/>
        <w:spacing w:before="0" w:beforeAutospacing="0" w:after="0" w:afterAutospacing="0" w:line="294" w:lineRule="atLeast"/>
        <w:jc w:val="both"/>
        <w:rPr>
          <w:b/>
        </w:rPr>
      </w:pPr>
      <w:r>
        <w:rPr>
          <w:sz w:val="27"/>
          <w:szCs w:val="27"/>
        </w:rPr>
        <w:t xml:space="preserve"> </w:t>
      </w:r>
    </w:p>
    <w:p w:rsidR="002A574B" w:rsidRPr="002A574B" w:rsidRDefault="002A574B" w:rsidP="00B05475">
      <w:pPr>
        <w:ind w:left="-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A574B">
        <w:rPr>
          <w:rFonts w:ascii="Times New Roman" w:hAnsi="Times New Roman"/>
          <w:b/>
          <w:sz w:val="24"/>
          <w:szCs w:val="24"/>
        </w:rPr>
        <w:t xml:space="preserve">Критерии оценки суждений по демотиваторам (картинкам с текстом/названием)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1134"/>
      </w:tblGrid>
      <w:tr w:rsidR="002A574B" w:rsidRPr="002A574B" w:rsidTr="00826347">
        <w:tc>
          <w:tcPr>
            <w:tcW w:w="8647" w:type="dxa"/>
            <w:shd w:val="clear" w:color="auto" w:fill="E5DFEC"/>
          </w:tcPr>
          <w:p w:rsidR="002A574B" w:rsidRPr="002A574B" w:rsidRDefault="002A574B" w:rsidP="00B05475">
            <w:pPr>
              <w:ind w:left="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74B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shd w:val="clear" w:color="auto" w:fill="E5DFEC"/>
          </w:tcPr>
          <w:p w:rsidR="002A574B" w:rsidRPr="002A574B" w:rsidRDefault="002A574B" w:rsidP="00B054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74B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2A574B" w:rsidRPr="002A574B" w:rsidTr="00826347">
        <w:tc>
          <w:tcPr>
            <w:tcW w:w="8647" w:type="dxa"/>
          </w:tcPr>
          <w:p w:rsidR="002A574B" w:rsidRPr="002A574B" w:rsidRDefault="002A574B" w:rsidP="00B05475">
            <w:pPr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74B">
              <w:rPr>
                <w:rFonts w:ascii="Times New Roman" w:hAnsi="Times New Roman"/>
                <w:sz w:val="24"/>
                <w:szCs w:val="24"/>
              </w:rPr>
              <w:t>В ответе – суждение, учитывающее контекстную информацию картинки и текста слайда</w:t>
            </w:r>
          </w:p>
        </w:tc>
        <w:tc>
          <w:tcPr>
            <w:tcW w:w="1134" w:type="dxa"/>
          </w:tcPr>
          <w:p w:rsidR="002A574B" w:rsidRPr="002A574B" w:rsidRDefault="002A574B" w:rsidP="00B0547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7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574B" w:rsidRPr="002A574B" w:rsidTr="00826347">
        <w:tc>
          <w:tcPr>
            <w:tcW w:w="8647" w:type="dxa"/>
          </w:tcPr>
          <w:p w:rsidR="002A574B" w:rsidRPr="002A574B" w:rsidRDefault="002A574B" w:rsidP="00B05475">
            <w:pPr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74B">
              <w:rPr>
                <w:rFonts w:ascii="Times New Roman" w:hAnsi="Times New Roman"/>
                <w:sz w:val="24"/>
                <w:szCs w:val="24"/>
              </w:rPr>
              <w:t>В ответе –</w:t>
            </w:r>
            <w:r w:rsidR="001A7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74B">
              <w:rPr>
                <w:rFonts w:ascii="Times New Roman" w:hAnsi="Times New Roman"/>
                <w:sz w:val="24"/>
                <w:szCs w:val="24"/>
              </w:rPr>
              <w:t>суждение, учитывающее контекстную информацию картинки и текста, но формулировка суждения требует коррекции. (Требуется доп. пояснения, незначительное домысливание, допущена речевая ошибка)</w:t>
            </w:r>
          </w:p>
        </w:tc>
        <w:tc>
          <w:tcPr>
            <w:tcW w:w="1134" w:type="dxa"/>
          </w:tcPr>
          <w:p w:rsidR="002A574B" w:rsidRPr="002A574B" w:rsidRDefault="002A574B" w:rsidP="00B0547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7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574B" w:rsidRPr="002A574B" w:rsidTr="00826347">
        <w:trPr>
          <w:trHeight w:val="986"/>
        </w:trPr>
        <w:tc>
          <w:tcPr>
            <w:tcW w:w="8647" w:type="dxa"/>
          </w:tcPr>
          <w:p w:rsidR="002A574B" w:rsidRPr="002A574B" w:rsidRDefault="002A574B" w:rsidP="00B05475">
            <w:pPr>
              <w:ind w:left="1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74B">
              <w:rPr>
                <w:rFonts w:ascii="Times New Roman" w:hAnsi="Times New Roman"/>
                <w:sz w:val="24"/>
                <w:szCs w:val="24"/>
              </w:rPr>
              <w:t xml:space="preserve">В ответе – суждение, учитывающее только 1 контекст слайда (либо картинка, либо текст), пересказ, суждение не относится к содержанию текстов. </w:t>
            </w:r>
          </w:p>
        </w:tc>
        <w:tc>
          <w:tcPr>
            <w:tcW w:w="1134" w:type="dxa"/>
          </w:tcPr>
          <w:p w:rsidR="002A574B" w:rsidRPr="002A574B" w:rsidRDefault="002A574B" w:rsidP="00B0547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7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D2E4A" w:rsidRDefault="001D2E4A" w:rsidP="00B05475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1D2E4A" w:rsidRDefault="007053B8" w:rsidP="00B05475">
      <w:pPr>
        <w:pStyle w:val="af0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2E4A">
        <w:rPr>
          <w:rFonts w:ascii="Times New Roman" w:hAnsi="Times New Roman"/>
          <w:b/>
          <w:sz w:val="24"/>
          <w:szCs w:val="24"/>
        </w:rPr>
        <w:t xml:space="preserve"> </w:t>
      </w:r>
      <w:r w:rsidR="001D2E4A" w:rsidRPr="001D2E4A">
        <w:rPr>
          <w:rFonts w:ascii="Times New Roman" w:hAnsi="Times New Roman"/>
          <w:b/>
          <w:sz w:val="24"/>
          <w:szCs w:val="24"/>
        </w:rPr>
        <w:t>Р</w:t>
      </w:r>
      <w:r w:rsidRPr="001D2E4A">
        <w:rPr>
          <w:rFonts w:ascii="Times New Roman" w:hAnsi="Times New Roman"/>
          <w:b/>
          <w:sz w:val="24"/>
          <w:szCs w:val="24"/>
        </w:rPr>
        <w:t>ефлекси</w:t>
      </w:r>
      <w:r w:rsidR="001D2E4A" w:rsidRPr="001D2E4A">
        <w:rPr>
          <w:rFonts w:ascii="Times New Roman" w:hAnsi="Times New Roman"/>
          <w:b/>
          <w:sz w:val="24"/>
          <w:szCs w:val="24"/>
        </w:rPr>
        <w:t xml:space="preserve">я. </w:t>
      </w:r>
      <w:r w:rsidRPr="001D2E4A">
        <w:rPr>
          <w:rFonts w:ascii="Times New Roman" w:hAnsi="Times New Roman"/>
          <w:color w:val="000000"/>
          <w:sz w:val="24"/>
          <w:szCs w:val="24"/>
        </w:rPr>
        <w:t xml:space="preserve"> Написание синквейнов. </w:t>
      </w:r>
      <w:r w:rsidR="001D2E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D2E4A" w:rsidRDefault="007053B8" w:rsidP="00B05475">
      <w:pPr>
        <w:pStyle w:val="af0"/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D2E4A">
        <w:rPr>
          <w:rFonts w:ascii="Times New Roman" w:hAnsi="Times New Roman"/>
          <w:color w:val="000000"/>
          <w:sz w:val="24"/>
          <w:szCs w:val="24"/>
        </w:rPr>
        <w:t xml:space="preserve"> Напомн</w:t>
      </w:r>
      <w:r w:rsidR="001D2E4A">
        <w:rPr>
          <w:rFonts w:ascii="Times New Roman" w:hAnsi="Times New Roman"/>
          <w:color w:val="000000"/>
          <w:sz w:val="24"/>
          <w:szCs w:val="24"/>
        </w:rPr>
        <w:t>ю</w:t>
      </w:r>
      <w:r w:rsidRPr="001D2E4A">
        <w:rPr>
          <w:rFonts w:ascii="Times New Roman" w:hAnsi="Times New Roman"/>
          <w:color w:val="000000"/>
          <w:sz w:val="24"/>
          <w:szCs w:val="24"/>
        </w:rPr>
        <w:t xml:space="preserve"> общую структуру синквейна и привед</w:t>
      </w:r>
      <w:r w:rsidR="001D2E4A">
        <w:rPr>
          <w:rFonts w:ascii="Times New Roman" w:hAnsi="Times New Roman"/>
          <w:color w:val="000000"/>
          <w:sz w:val="24"/>
          <w:szCs w:val="24"/>
        </w:rPr>
        <w:t>у пример</w:t>
      </w:r>
      <w:r w:rsidRPr="001D2E4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D2E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053B8" w:rsidRPr="001D2E4A" w:rsidRDefault="007053B8" w:rsidP="00B05475">
      <w:pPr>
        <w:pStyle w:val="af0"/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D2E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2E4A">
        <w:rPr>
          <w:rFonts w:ascii="Times New Roman" w:hAnsi="Times New Roman"/>
          <w:color w:val="000000"/>
          <w:sz w:val="24"/>
          <w:szCs w:val="24"/>
        </w:rPr>
        <w:t>П</w:t>
      </w:r>
      <w:r w:rsidRPr="001D2E4A">
        <w:rPr>
          <w:rFonts w:ascii="Times New Roman" w:hAnsi="Times New Roman"/>
          <w:color w:val="000000"/>
          <w:sz w:val="24"/>
          <w:szCs w:val="24"/>
        </w:rPr>
        <w:t>равила написания синквейна:</w:t>
      </w:r>
    </w:p>
    <w:p w:rsidR="007053B8" w:rsidRPr="007053B8" w:rsidRDefault="001D2E4A" w:rsidP="00B05475">
      <w:pPr>
        <w:pStyle w:val="af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</w:t>
      </w:r>
      <w:r w:rsidR="007053B8" w:rsidRPr="007053B8">
        <w:rPr>
          <w:rFonts w:ascii="Times New Roman" w:hAnsi="Times New Roman"/>
          <w:color w:val="000000"/>
          <w:sz w:val="24"/>
          <w:szCs w:val="24"/>
        </w:rPr>
        <w:t xml:space="preserve">ервая строка – тема </w:t>
      </w:r>
      <w:r>
        <w:rPr>
          <w:rFonts w:ascii="Times New Roman" w:hAnsi="Times New Roman"/>
          <w:color w:val="000000"/>
          <w:sz w:val="24"/>
          <w:szCs w:val="24"/>
        </w:rPr>
        <w:t>мастер-класса</w:t>
      </w:r>
      <w:r w:rsidR="007053B8" w:rsidRPr="007053B8">
        <w:rPr>
          <w:rFonts w:ascii="Times New Roman" w:hAnsi="Times New Roman"/>
          <w:color w:val="000000"/>
          <w:sz w:val="24"/>
          <w:szCs w:val="24"/>
        </w:rPr>
        <w:t>, выраженная ОДНИМ словом, обычно именем существительным);</w:t>
      </w:r>
    </w:p>
    <w:p w:rsidR="007053B8" w:rsidRPr="001D2E4A" w:rsidRDefault="007053B8" w:rsidP="00B05475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53B8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1D2E4A">
        <w:rPr>
          <w:rFonts w:ascii="Times New Roman" w:hAnsi="Times New Roman"/>
          <w:color w:val="000000"/>
          <w:sz w:val="24"/>
          <w:szCs w:val="24"/>
        </w:rPr>
        <w:t>В</w:t>
      </w:r>
      <w:r w:rsidRPr="007053B8">
        <w:rPr>
          <w:rFonts w:ascii="Times New Roman" w:hAnsi="Times New Roman"/>
          <w:color w:val="000000"/>
          <w:sz w:val="24"/>
          <w:szCs w:val="24"/>
        </w:rPr>
        <w:t>торая строка – описание темы в ДВУХ словах, как правило, </w:t>
      </w:r>
      <w:hyperlink r:id="rId14" w:tooltip="Имя прилагательное" w:history="1">
        <w:r w:rsidRPr="001D2E4A">
          <w:rPr>
            <w:rFonts w:ascii="Times New Roman" w:hAnsi="Times New Roman"/>
            <w:sz w:val="24"/>
            <w:szCs w:val="24"/>
            <w:bdr w:val="none" w:sz="0" w:space="0" w:color="auto" w:frame="1"/>
          </w:rPr>
          <w:t>именами прилагательными</w:t>
        </w:r>
      </w:hyperlink>
      <w:r w:rsidRPr="001D2E4A">
        <w:rPr>
          <w:rFonts w:ascii="Times New Roman" w:hAnsi="Times New Roman"/>
          <w:sz w:val="24"/>
          <w:szCs w:val="24"/>
        </w:rPr>
        <w:t>;</w:t>
      </w:r>
    </w:p>
    <w:p w:rsidR="007053B8" w:rsidRPr="007053B8" w:rsidRDefault="007053B8" w:rsidP="00B05475">
      <w:pPr>
        <w:pStyle w:val="af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3B8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1D2E4A">
        <w:rPr>
          <w:rFonts w:ascii="Times New Roman" w:hAnsi="Times New Roman"/>
          <w:color w:val="000000"/>
          <w:sz w:val="24"/>
          <w:szCs w:val="24"/>
        </w:rPr>
        <w:t>Т</w:t>
      </w:r>
      <w:r w:rsidRPr="007053B8">
        <w:rPr>
          <w:rFonts w:ascii="Times New Roman" w:hAnsi="Times New Roman"/>
          <w:color w:val="000000"/>
          <w:sz w:val="24"/>
          <w:szCs w:val="24"/>
        </w:rPr>
        <w:t xml:space="preserve">ретья строка – описание действия в рамках этой темы </w:t>
      </w:r>
      <w:r w:rsidR="001D2E4A">
        <w:rPr>
          <w:rFonts w:ascii="Times New Roman" w:hAnsi="Times New Roman"/>
          <w:color w:val="000000"/>
          <w:sz w:val="24"/>
          <w:szCs w:val="24"/>
        </w:rPr>
        <w:t>ТРЕМЯ словами, обычно глаголами</w:t>
      </w:r>
      <w:r w:rsidRPr="007053B8">
        <w:rPr>
          <w:rFonts w:ascii="Times New Roman" w:hAnsi="Times New Roman"/>
          <w:color w:val="000000"/>
          <w:sz w:val="24"/>
          <w:szCs w:val="24"/>
        </w:rPr>
        <w:t>;</w:t>
      </w:r>
    </w:p>
    <w:p w:rsidR="007053B8" w:rsidRPr="007053B8" w:rsidRDefault="001D2E4A" w:rsidP="00B05475">
      <w:pPr>
        <w:pStyle w:val="af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Ч</w:t>
      </w:r>
      <w:r w:rsidR="007053B8" w:rsidRPr="007053B8">
        <w:rPr>
          <w:rFonts w:ascii="Times New Roman" w:hAnsi="Times New Roman"/>
          <w:color w:val="000000"/>
          <w:sz w:val="24"/>
          <w:szCs w:val="24"/>
        </w:rPr>
        <w:t>етвертая строка – фраза из ЧЕТЫРЕХ слов, выражающая</w:t>
      </w:r>
      <w:r>
        <w:rPr>
          <w:rFonts w:ascii="Times New Roman" w:hAnsi="Times New Roman"/>
          <w:color w:val="000000"/>
          <w:sz w:val="24"/>
          <w:szCs w:val="24"/>
        </w:rPr>
        <w:t xml:space="preserve"> отношение автора к данной темы</w:t>
      </w:r>
      <w:r w:rsidR="007053B8" w:rsidRPr="007053B8">
        <w:rPr>
          <w:rFonts w:ascii="Times New Roman" w:hAnsi="Times New Roman"/>
          <w:color w:val="000000"/>
          <w:sz w:val="24"/>
          <w:szCs w:val="24"/>
        </w:rPr>
        <w:t>;</w:t>
      </w:r>
    </w:p>
    <w:p w:rsidR="007053B8" w:rsidRDefault="001D2E4A" w:rsidP="00B05475">
      <w:pPr>
        <w:pStyle w:val="af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П</w:t>
      </w:r>
      <w:r w:rsidR="007053B8" w:rsidRPr="007053B8">
        <w:rPr>
          <w:rFonts w:ascii="Times New Roman" w:hAnsi="Times New Roman"/>
          <w:color w:val="000000"/>
          <w:sz w:val="24"/>
          <w:szCs w:val="24"/>
        </w:rPr>
        <w:t>ятая строка – ОДНО слово – синоним к первому, на эмоционально-образном или философско-обобщенн</w:t>
      </w:r>
      <w:r>
        <w:rPr>
          <w:rFonts w:ascii="Times New Roman" w:hAnsi="Times New Roman"/>
          <w:color w:val="000000"/>
          <w:sz w:val="24"/>
          <w:szCs w:val="24"/>
        </w:rPr>
        <w:t>ом уровне повторяющее суть темы</w:t>
      </w:r>
      <w:r w:rsidR="007053B8" w:rsidRPr="007053B8">
        <w:rPr>
          <w:rFonts w:ascii="Times New Roman" w:hAnsi="Times New Roman"/>
          <w:color w:val="000000"/>
          <w:sz w:val="24"/>
          <w:szCs w:val="24"/>
        </w:rPr>
        <w:t>.</w:t>
      </w:r>
    </w:p>
    <w:p w:rsidR="001D2E4A" w:rsidRPr="001D2E4A" w:rsidRDefault="001D2E4A" w:rsidP="00B05475">
      <w:pPr>
        <w:pStyle w:val="af0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D2E4A">
        <w:rPr>
          <w:rFonts w:ascii="Times New Roman" w:hAnsi="Times New Roman"/>
          <w:b/>
          <w:color w:val="000000"/>
          <w:sz w:val="24"/>
          <w:szCs w:val="24"/>
        </w:rPr>
        <w:t>Пример:</w:t>
      </w:r>
    </w:p>
    <w:p w:rsidR="001D2E4A" w:rsidRDefault="001D2E4A" w:rsidP="00B05475">
      <w:pPr>
        <w:pStyle w:val="af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1.Демотиватор</w:t>
      </w:r>
    </w:p>
    <w:p w:rsidR="001D2E4A" w:rsidRDefault="001D2E4A" w:rsidP="00B05475">
      <w:pPr>
        <w:pStyle w:val="af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2.Мудрый и жизненный</w:t>
      </w:r>
    </w:p>
    <w:p w:rsidR="001D2E4A" w:rsidRDefault="001D2E4A" w:rsidP="00B05475">
      <w:pPr>
        <w:pStyle w:val="af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3.Подумать, понять, утвердиться</w:t>
      </w:r>
    </w:p>
    <w:p w:rsidR="001D2E4A" w:rsidRDefault="001D2E4A" w:rsidP="00B05475">
      <w:pPr>
        <w:pStyle w:val="af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452B9C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="0073772D">
        <w:rPr>
          <w:rFonts w:ascii="Times New Roman" w:hAnsi="Times New Roman"/>
          <w:color w:val="000000"/>
          <w:sz w:val="24"/>
          <w:szCs w:val="24"/>
        </w:rPr>
        <w:t>наслаждаюсь искрометностью!</w:t>
      </w:r>
    </w:p>
    <w:p w:rsidR="0034740B" w:rsidRPr="0013633B" w:rsidRDefault="0073772D" w:rsidP="0013633B">
      <w:pPr>
        <w:pStyle w:val="af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5.Постер( можно Пародия)</w:t>
      </w:r>
      <w:bookmarkStart w:id="0" w:name="_GoBack"/>
      <w:bookmarkEnd w:id="0"/>
    </w:p>
    <w:sectPr w:rsidR="0034740B" w:rsidRPr="0013633B" w:rsidSect="00E113C1">
      <w:footerReference w:type="default" r:id="rId15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257" w:rsidRDefault="005A2257" w:rsidP="00583DAF">
      <w:pPr>
        <w:spacing w:after="0" w:line="240" w:lineRule="auto"/>
      </w:pPr>
      <w:r>
        <w:separator/>
      </w:r>
    </w:p>
  </w:endnote>
  <w:endnote w:type="continuationSeparator" w:id="0">
    <w:p w:rsidR="005A2257" w:rsidRDefault="005A2257" w:rsidP="00583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24126"/>
      <w:docPartObj>
        <w:docPartGallery w:val="Page Numbers (Bottom of Page)"/>
        <w:docPartUnique/>
      </w:docPartObj>
    </w:sdtPr>
    <w:sdtEndPr/>
    <w:sdtContent>
      <w:p w:rsidR="00932300" w:rsidRDefault="0093230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33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32300" w:rsidRDefault="0093230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257" w:rsidRDefault="005A2257" w:rsidP="00583DAF">
      <w:pPr>
        <w:spacing w:after="0" w:line="240" w:lineRule="auto"/>
      </w:pPr>
      <w:r>
        <w:separator/>
      </w:r>
    </w:p>
  </w:footnote>
  <w:footnote w:type="continuationSeparator" w:id="0">
    <w:p w:rsidR="005A2257" w:rsidRDefault="005A2257" w:rsidP="00583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5164"/>
    <w:multiLevelType w:val="hybridMultilevel"/>
    <w:tmpl w:val="6EB0C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066A"/>
    <w:multiLevelType w:val="hybridMultilevel"/>
    <w:tmpl w:val="7EFE3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D64BB"/>
    <w:multiLevelType w:val="multilevel"/>
    <w:tmpl w:val="3ECA3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D31E9"/>
    <w:multiLevelType w:val="hybridMultilevel"/>
    <w:tmpl w:val="748A3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50BF8"/>
    <w:multiLevelType w:val="hybridMultilevel"/>
    <w:tmpl w:val="BA886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911DB"/>
    <w:multiLevelType w:val="hybridMultilevel"/>
    <w:tmpl w:val="8660892A"/>
    <w:lvl w:ilvl="0" w:tplc="AF886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93311"/>
    <w:multiLevelType w:val="hybridMultilevel"/>
    <w:tmpl w:val="7332A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F3E63"/>
    <w:multiLevelType w:val="hybridMultilevel"/>
    <w:tmpl w:val="331E665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1B110AF0"/>
    <w:multiLevelType w:val="hybridMultilevel"/>
    <w:tmpl w:val="53242388"/>
    <w:lvl w:ilvl="0" w:tplc="652009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B4F65A2"/>
    <w:multiLevelType w:val="hybridMultilevel"/>
    <w:tmpl w:val="95381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B54A2"/>
    <w:multiLevelType w:val="hybridMultilevel"/>
    <w:tmpl w:val="891EB4B4"/>
    <w:lvl w:ilvl="0" w:tplc="96189934">
      <w:start w:val="1"/>
      <w:numFmt w:val="decimal"/>
      <w:lvlText w:val="%1."/>
      <w:lvlJc w:val="left"/>
      <w:pPr>
        <w:ind w:left="-49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66CA0"/>
    <w:multiLevelType w:val="hybridMultilevel"/>
    <w:tmpl w:val="17EE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25F5E"/>
    <w:multiLevelType w:val="hybridMultilevel"/>
    <w:tmpl w:val="A2BC7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D3334"/>
    <w:multiLevelType w:val="multilevel"/>
    <w:tmpl w:val="931AEBCE"/>
    <w:lvl w:ilvl="0">
      <w:start w:val="1"/>
      <w:numFmt w:val="decimal"/>
      <w:lvlText w:val="%1."/>
      <w:lvlJc w:val="left"/>
      <w:pPr>
        <w:ind w:left="-49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-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9" w:hanging="1800"/>
      </w:pPr>
      <w:rPr>
        <w:rFonts w:hint="default"/>
      </w:rPr>
    </w:lvl>
  </w:abstractNum>
  <w:abstractNum w:abstractNumId="14" w15:restartNumberingAfterBreak="0">
    <w:nsid w:val="2BF475FE"/>
    <w:multiLevelType w:val="hybridMultilevel"/>
    <w:tmpl w:val="D9926A6E"/>
    <w:lvl w:ilvl="0" w:tplc="7BB8AA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4244A"/>
    <w:multiLevelType w:val="hybridMultilevel"/>
    <w:tmpl w:val="ABF43A7C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6" w15:restartNumberingAfterBreak="0">
    <w:nsid w:val="38AD7200"/>
    <w:multiLevelType w:val="hybridMultilevel"/>
    <w:tmpl w:val="3A5E7A40"/>
    <w:lvl w:ilvl="0" w:tplc="87EE153A">
      <w:start w:val="1"/>
      <w:numFmt w:val="decimal"/>
      <w:lvlText w:val="%1."/>
      <w:lvlJc w:val="left"/>
      <w:pPr>
        <w:ind w:left="10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29" w:hanging="360"/>
      </w:pPr>
    </w:lvl>
    <w:lvl w:ilvl="2" w:tplc="0419001B" w:tentative="1">
      <w:start w:val="1"/>
      <w:numFmt w:val="lowerRoman"/>
      <w:lvlText w:val="%3."/>
      <w:lvlJc w:val="right"/>
      <w:pPr>
        <w:ind w:left="1549" w:hanging="180"/>
      </w:pPr>
    </w:lvl>
    <w:lvl w:ilvl="3" w:tplc="0419000F" w:tentative="1">
      <w:start w:val="1"/>
      <w:numFmt w:val="decimal"/>
      <w:lvlText w:val="%4."/>
      <w:lvlJc w:val="left"/>
      <w:pPr>
        <w:ind w:left="2269" w:hanging="360"/>
      </w:pPr>
    </w:lvl>
    <w:lvl w:ilvl="4" w:tplc="04190019" w:tentative="1">
      <w:start w:val="1"/>
      <w:numFmt w:val="lowerLetter"/>
      <w:lvlText w:val="%5."/>
      <w:lvlJc w:val="left"/>
      <w:pPr>
        <w:ind w:left="2989" w:hanging="360"/>
      </w:pPr>
    </w:lvl>
    <w:lvl w:ilvl="5" w:tplc="0419001B" w:tentative="1">
      <w:start w:val="1"/>
      <w:numFmt w:val="lowerRoman"/>
      <w:lvlText w:val="%6."/>
      <w:lvlJc w:val="right"/>
      <w:pPr>
        <w:ind w:left="3709" w:hanging="180"/>
      </w:pPr>
    </w:lvl>
    <w:lvl w:ilvl="6" w:tplc="0419000F" w:tentative="1">
      <w:start w:val="1"/>
      <w:numFmt w:val="decimal"/>
      <w:lvlText w:val="%7."/>
      <w:lvlJc w:val="left"/>
      <w:pPr>
        <w:ind w:left="4429" w:hanging="360"/>
      </w:pPr>
    </w:lvl>
    <w:lvl w:ilvl="7" w:tplc="04190019" w:tentative="1">
      <w:start w:val="1"/>
      <w:numFmt w:val="lowerLetter"/>
      <w:lvlText w:val="%8."/>
      <w:lvlJc w:val="left"/>
      <w:pPr>
        <w:ind w:left="5149" w:hanging="360"/>
      </w:pPr>
    </w:lvl>
    <w:lvl w:ilvl="8" w:tplc="0419001B" w:tentative="1">
      <w:start w:val="1"/>
      <w:numFmt w:val="lowerRoman"/>
      <w:lvlText w:val="%9."/>
      <w:lvlJc w:val="right"/>
      <w:pPr>
        <w:ind w:left="5869" w:hanging="180"/>
      </w:pPr>
    </w:lvl>
  </w:abstractNum>
  <w:abstractNum w:abstractNumId="17" w15:restartNumberingAfterBreak="0">
    <w:nsid w:val="3F9B6A2D"/>
    <w:multiLevelType w:val="hybridMultilevel"/>
    <w:tmpl w:val="12D4C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57576"/>
    <w:multiLevelType w:val="hybridMultilevel"/>
    <w:tmpl w:val="16DA2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1064D"/>
    <w:multiLevelType w:val="hybridMultilevel"/>
    <w:tmpl w:val="DBF86ADC"/>
    <w:lvl w:ilvl="0" w:tplc="96189934">
      <w:start w:val="1"/>
      <w:numFmt w:val="decimal"/>
      <w:lvlText w:val="%1."/>
      <w:lvlJc w:val="left"/>
      <w:pPr>
        <w:ind w:left="-98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0" w15:restartNumberingAfterBreak="0">
    <w:nsid w:val="53202A48"/>
    <w:multiLevelType w:val="hybridMultilevel"/>
    <w:tmpl w:val="A11AD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939CF"/>
    <w:multiLevelType w:val="hybridMultilevel"/>
    <w:tmpl w:val="07C80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5610A"/>
    <w:multiLevelType w:val="hybridMultilevel"/>
    <w:tmpl w:val="C8A63A68"/>
    <w:lvl w:ilvl="0" w:tplc="32FC540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71907CC7"/>
    <w:multiLevelType w:val="hybridMultilevel"/>
    <w:tmpl w:val="B26ECD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31CB7BE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A66267"/>
    <w:multiLevelType w:val="hybridMultilevel"/>
    <w:tmpl w:val="3CF0425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74B63F94"/>
    <w:multiLevelType w:val="hybridMultilevel"/>
    <w:tmpl w:val="4AC852E8"/>
    <w:lvl w:ilvl="0" w:tplc="E920FFA0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7D377279"/>
    <w:multiLevelType w:val="hybridMultilevel"/>
    <w:tmpl w:val="B1101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3"/>
  </w:num>
  <w:num w:numId="4">
    <w:abstractNumId w:val="8"/>
  </w:num>
  <w:num w:numId="5">
    <w:abstractNumId w:val="15"/>
  </w:num>
  <w:num w:numId="6">
    <w:abstractNumId w:val="22"/>
  </w:num>
  <w:num w:numId="7">
    <w:abstractNumId w:val="14"/>
  </w:num>
  <w:num w:numId="8">
    <w:abstractNumId w:val="13"/>
  </w:num>
  <w:num w:numId="9">
    <w:abstractNumId w:val="7"/>
  </w:num>
  <w:num w:numId="10">
    <w:abstractNumId w:val="6"/>
  </w:num>
  <w:num w:numId="11">
    <w:abstractNumId w:val="9"/>
  </w:num>
  <w:num w:numId="12">
    <w:abstractNumId w:val="10"/>
  </w:num>
  <w:num w:numId="13">
    <w:abstractNumId w:val="16"/>
  </w:num>
  <w:num w:numId="14">
    <w:abstractNumId w:val="19"/>
  </w:num>
  <w:num w:numId="15">
    <w:abstractNumId w:val="25"/>
  </w:num>
  <w:num w:numId="16">
    <w:abstractNumId w:val="5"/>
  </w:num>
  <w:num w:numId="17">
    <w:abstractNumId w:val="11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79D7"/>
    <w:rsid w:val="00007EFB"/>
    <w:rsid w:val="00024AAE"/>
    <w:rsid w:val="000278BC"/>
    <w:rsid w:val="000319BA"/>
    <w:rsid w:val="000410D4"/>
    <w:rsid w:val="00052F5A"/>
    <w:rsid w:val="00060F6F"/>
    <w:rsid w:val="0006272E"/>
    <w:rsid w:val="000739EE"/>
    <w:rsid w:val="000745C9"/>
    <w:rsid w:val="00077E38"/>
    <w:rsid w:val="00082E69"/>
    <w:rsid w:val="00094270"/>
    <w:rsid w:val="00095092"/>
    <w:rsid w:val="000A65CE"/>
    <w:rsid w:val="000B27BD"/>
    <w:rsid w:val="000D1086"/>
    <w:rsid w:val="000D1FC6"/>
    <w:rsid w:val="000E50C1"/>
    <w:rsid w:val="000E7428"/>
    <w:rsid w:val="0011529B"/>
    <w:rsid w:val="00122463"/>
    <w:rsid w:val="001230E8"/>
    <w:rsid w:val="00136279"/>
    <w:rsid w:val="0013633B"/>
    <w:rsid w:val="00144156"/>
    <w:rsid w:val="00151F02"/>
    <w:rsid w:val="00151FAC"/>
    <w:rsid w:val="00161D33"/>
    <w:rsid w:val="00162A00"/>
    <w:rsid w:val="00167B17"/>
    <w:rsid w:val="00167D57"/>
    <w:rsid w:val="001716B9"/>
    <w:rsid w:val="0017481D"/>
    <w:rsid w:val="00180141"/>
    <w:rsid w:val="00186FD1"/>
    <w:rsid w:val="00192740"/>
    <w:rsid w:val="00195582"/>
    <w:rsid w:val="001A09AD"/>
    <w:rsid w:val="001A3E7B"/>
    <w:rsid w:val="001A7E9C"/>
    <w:rsid w:val="001C4459"/>
    <w:rsid w:val="001C7CEB"/>
    <w:rsid w:val="001D2E4A"/>
    <w:rsid w:val="001D426C"/>
    <w:rsid w:val="001E66E5"/>
    <w:rsid w:val="001E7A64"/>
    <w:rsid w:val="001F1E91"/>
    <w:rsid w:val="0020064E"/>
    <w:rsid w:val="0021091F"/>
    <w:rsid w:val="002139DF"/>
    <w:rsid w:val="00216B00"/>
    <w:rsid w:val="00233544"/>
    <w:rsid w:val="00250406"/>
    <w:rsid w:val="00251DF4"/>
    <w:rsid w:val="002527F1"/>
    <w:rsid w:val="0025649A"/>
    <w:rsid w:val="0026435B"/>
    <w:rsid w:val="002661D0"/>
    <w:rsid w:val="00273AC3"/>
    <w:rsid w:val="00297EE3"/>
    <w:rsid w:val="002A2893"/>
    <w:rsid w:val="002A574B"/>
    <w:rsid w:val="002A712C"/>
    <w:rsid w:val="002B0BD9"/>
    <w:rsid w:val="002D29AF"/>
    <w:rsid w:val="002E0005"/>
    <w:rsid w:val="002F10BC"/>
    <w:rsid w:val="003113B6"/>
    <w:rsid w:val="0031446D"/>
    <w:rsid w:val="00323405"/>
    <w:rsid w:val="0032539A"/>
    <w:rsid w:val="00342E27"/>
    <w:rsid w:val="00344366"/>
    <w:rsid w:val="0034740B"/>
    <w:rsid w:val="00370221"/>
    <w:rsid w:val="00371BEC"/>
    <w:rsid w:val="003845EA"/>
    <w:rsid w:val="00386F66"/>
    <w:rsid w:val="003A12CF"/>
    <w:rsid w:val="003A21A0"/>
    <w:rsid w:val="003A2528"/>
    <w:rsid w:val="003A4968"/>
    <w:rsid w:val="003B0CF5"/>
    <w:rsid w:val="003B3F3E"/>
    <w:rsid w:val="003D239D"/>
    <w:rsid w:val="003F5529"/>
    <w:rsid w:val="004315BB"/>
    <w:rsid w:val="00431948"/>
    <w:rsid w:val="004466C2"/>
    <w:rsid w:val="004506A5"/>
    <w:rsid w:val="00452B9C"/>
    <w:rsid w:val="00462698"/>
    <w:rsid w:val="004706EA"/>
    <w:rsid w:val="0047383C"/>
    <w:rsid w:val="00477C10"/>
    <w:rsid w:val="00484DC7"/>
    <w:rsid w:val="0049061A"/>
    <w:rsid w:val="00490DC1"/>
    <w:rsid w:val="00494ED7"/>
    <w:rsid w:val="004C4D0C"/>
    <w:rsid w:val="004D30A4"/>
    <w:rsid w:val="004D31E5"/>
    <w:rsid w:val="004E2A40"/>
    <w:rsid w:val="004E3148"/>
    <w:rsid w:val="004F03E3"/>
    <w:rsid w:val="004F2D63"/>
    <w:rsid w:val="005130B3"/>
    <w:rsid w:val="00536C23"/>
    <w:rsid w:val="00547A96"/>
    <w:rsid w:val="00550416"/>
    <w:rsid w:val="0055190D"/>
    <w:rsid w:val="00551985"/>
    <w:rsid w:val="00553B78"/>
    <w:rsid w:val="00583031"/>
    <w:rsid w:val="00583DAF"/>
    <w:rsid w:val="005A2257"/>
    <w:rsid w:val="005A2632"/>
    <w:rsid w:val="005A58F8"/>
    <w:rsid w:val="005B3258"/>
    <w:rsid w:val="005D3469"/>
    <w:rsid w:val="005E2358"/>
    <w:rsid w:val="005E3A48"/>
    <w:rsid w:val="005F1761"/>
    <w:rsid w:val="005F46C0"/>
    <w:rsid w:val="0060115A"/>
    <w:rsid w:val="00601857"/>
    <w:rsid w:val="00605288"/>
    <w:rsid w:val="00636ED0"/>
    <w:rsid w:val="00640A39"/>
    <w:rsid w:val="0065119B"/>
    <w:rsid w:val="00663EDE"/>
    <w:rsid w:val="00680201"/>
    <w:rsid w:val="00684B15"/>
    <w:rsid w:val="0068642C"/>
    <w:rsid w:val="00690DA1"/>
    <w:rsid w:val="006A5015"/>
    <w:rsid w:val="006A7E97"/>
    <w:rsid w:val="006E008B"/>
    <w:rsid w:val="006E0F3D"/>
    <w:rsid w:val="006E4726"/>
    <w:rsid w:val="006E4B06"/>
    <w:rsid w:val="006E4EF9"/>
    <w:rsid w:val="006F300A"/>
    <w:rsid w:val="006F6808"/>
    <w:rsid w:val="007053B8"/>
    <w:rsid w:val="00707FC6"/>
    <w:rsid w:val="0071374F"/>
    <w:rsid w:val="00717030"/>
    <w:rsid w:val="0073772D"/>
    <w:rsid w:val="00752212"/>
    <w:rsid w:val="00757BB9"/>
    <w:rsid w:val="007626E7"/>
    <w:rsid w:val="0077200C"/>
    <w:rsid w:val="0078423D"/>
    <w:rsid w:val="00784478"/>
    <w:rsid w:val="00787DFD"/>
    <w:rsid w:val="00796056"/>
    <w:rsid w:val="00797B7B"/>
    <w:rsid w:val="007B12BA"/>
    <w:rsid w:val="007B57E6"/>
    <w:rsid w:val="007B79FC"/>
    <w:rsid w:val="007C6650"/>
    <w:rsid w:val="007E090E"/>
    <w:rsid w:val="007E4B80"/>
    <w:rsid w:val="007E7B85"/>
    <w:rsid w:val="007F459B"/>
    <w:rsid w:val="00811F13"/>
    <w:rsid w:val="00812BFD"/>
    <w:rsid w:val="00814F2A"/>
    <w:rsid w:val="00817319"/>
    <w:rsid w:val="0081776E"/>
    <w:rsid w:val="00822CBE"/>
    <w:rsid w:val="008237B1"/>
    <w:rsid w:val="00826347"/>
    <w:rsid w:val="0084389E"/>
    <w:rsid w:val="00846F4F"/>
    <w:rsid w:val="0085012F"/>
    <w:rsid w:val="008668C4"/>
    <w:rsid w:val="00870318"/>
    <w:rsid w:val="0088204C"/>
    <w:rsid w:val="008A7969"/>
    <w:rsid w:val="008A7B21"/>
    <w:rsid w:val="008B6665"/>
    <w:rsid w:val="008C1F65"/>
    <w:rsid w:val="008C52B8"/>
    <w:rsid w:val="008C62F0"/>
    <w:rsid w:val="008C7170"/>
    <w:rsid w:val="008D154F"/>
    <w:rsid w:val="008D273F"/>
    <w:rsid w:val="008D545F"/>
    <w:rsid w:val="008E18B6"/>
    <w:rsid w:val="008E2296"/>
    <w:rsid w:val="008E5B46"/>
    <w:rsid w:val="00900586"/>
    <w:rsid w:val="00905783"/>
    <w:rsid w:val="00916189"/>
    <w:rsid w:val="00921457"/>
    <w:rsid w:val="00932300"/>
    <w:rsid w:val="009328A3"/>
    <w:rsid w:val="00941B20"/>
    <w:rsid w:val="00943516"/>
    <w:rsid w:val="00954257"/>
    <w:rsid w:val="00954A98"/>
    <w:rsid w:val="00971DB5"/>
    <w:rsid w:val="009756F7"/>
    <w:rsid w:val="00975C94"/>
    <w:rsid w:val="00987D06"/>
    <w:rsid w:val="00990F89"/>
    <w:rsid w:val="009915E2"/>
    <w:rsid w:val="0099321C"/>
    <w:rsid w:val="009A558F"/>
    <w:rsid w:val="009C2119"/>
    <w:rsid w:val="009C65B4"/>
    <w:rsid w:val="009C7593"/>
    <w:rsid w:val="009D21E8"/>
    <w:rsid w:val="009E0B06"/>
    <w:rsid w:val="009F173E"/>
    <w:rsid w:val="009F6FC2"/>
    <w:rsid w:val="00A02934"/>
    <w:rsid w:val="00A12EE9"/>
    <w:rsid w:val="00A17887"/>
    <w:rsid w:val="00A20CD4"/>
    <w:rsid w:val="00A376F6"/>
    <w:rsid w:val="00A45421"/>
    <w:rsid w:val="00A45EF9"/>
    <w:rsid w:val="00A464AB"/>
    <w:rsid w:val="00A66994"/>
    <w:rsid w:val="00A77CF2"/>
    <w:rsid w:val="00A81B7B"/>
    <w:rsid w:val="00A97602"/>
    <w:rsid w:val="00A978F2"/>
    <w:rsid w:val="00AA2107"/>
    <w:rsid w:val="00AB0F9B"/>
    <w:rsid w:val="00AB2E9C"/>
    <w:rsid w:val="00AC1A5B"/>
    <w:rsid w:val="00AD047C"/>
    <w:rsid w:val="00AD3CE6"/>
    <w:rsid w:val="00AD79CC"/>
    <w:rsid w:val="00AE1589"/>
    <w:rsid w:val="00AF54E4"/>
    <w:rsid w:val="00B0345A"/>
    <w:rsid w:val="00B05475"/>
    <w:rsid w:val="00B078D2"/>
    <w:rsid w:val="00B25414"/>
    <w:rsid w:val="00B27AB6"/>
    <w:rsid w:val="00B34364"/>
    <w:rsid w:val="00B44C1C"/>
    <w:rsid w:val="00B51146"/>
    <w:rsid w:val="00B52D5B"/>
    <w:rsid w:val="00B64EB8"/>
    <w:rsid w:val="00B70584"/>
    <w:rsid w:val="00B762F1"/>
    <w:rsid w:val="00B81004"/>
    <w:rsid w:val="00BA79D7"/>
    <w:rsid w:val="00BB0E4E"/>
    <w:rsid w:val="00BB431A"/>
    <w:rsid w:val="00BC4B66"/>
    <w:rsid w:val="00BD000A"/>
    <w:rsid w:val="00BE5F0D"/>
    <w:rsid w:val="00BF3CCC"/>
    <w:rsid w:val="00C028E5"/>
    <w:rsid w:val="00C02A9D"/>
    <w:rsid w:val="00C25D83"/>
    <w:rsid w:val="00C26300"/>
    <w:rsid w:val="00C45DAC"/>
    <w:rsid w:val="00C620D3"/>
    <w:rsid w:val="00C66D62"/>
    <w:rsid w:val="00C67057"/>
    <w:rsid w:val="00C776C2"/>
    <w:rsid w:val="00C87AE6"/>
    <w:rsid w:val="00C92E00"/>
    <w:rsid w:val="00C95985"/>
    <w:rsid w:val="00C96487"/>
    <w:rsid w:val="00C97012"/>
    <w:rsid w:val="00CA171F"/>
    <w:rsid w:val="00CB2263"/>
    <w:rsid w:val="00CB3C22"/>
    <w:rsid w:val="00CB5E92"/>
    <w:rsid w:val="00CB6537"/>
    <w:rsid w:val="00CD0EE1"/>
    <w:rsid w:val="00CD578E"/>
    <w:rsid w:val="00CD7C60"/>
    <w:rsid w:val="00CE6160"/>
    <w:rsid w:val="00CF0386"/>
    <w:rsid w:val="00D001C6"/>
    <w:rsid w:val="00D027CB"/>
    <w:rsid w:val="00D17D2D"/>
    <w:rsid w:val="00D20E78"/>
    <w:rsid w:val="00D25B84"/>
    <w:rsid w:val="00D32615"/>
    <w:rsid w:val="00D33C09"/>
    <w:rsid w:val="00D377C7"/>
    <w:rsid w:val="00D436A5"/>
    <w:rsid w:val="00D70DB5"/>
    <w:rsid w:val="00D70E6A"/>
    <w:rsid w:val="00D85D64"/>
    <w:rsid w:val="00D954E1"/>
    <w:rsid w:val="00DA1242"/>
    <w:rsid w:val="00DA424D"/>
    <w:rsid w:val="00DA79FC"/>
    <w:rsid w:val="00DB4445"/>
    <w:rsid w:val="00DB6384"/>
    <w:rsid w:val="00DD122F"/>
    <w:rsid w:val="00DE4199"/>
    <w:rsid w:val="00DE6321"/>
    <w:rsid w:val="00E113C1"/>
    <w:rsid w:val="00E22953"/>
    <w:rsid w:val="00E24213"/>
    <w:rsid w:val="00E267B6"/>
    <w:rsid w:val="00E27068"/>
    <w:rsid w:val="00E610FF"/>
    <w:rsid w:val="00E96B71"/>
    <w:rsid w:val="00EA1E0F"/>
    <w:rsid w:val="00EA22C0"/>
    <w:rsid w:val="00EB6029"/>
    <w:rsid w:val="00EB7BBF"/>
    <w:rsid w:val="00EC34B0"/>
    <w:rsid w:val="00ED416D"/>
    <w:rsid w:val="00ED57A7"/>
    <w:rsid w:val="00ED6FC1"/>
    <w:rsid w:val="00ED74EF"/>
    <w:rsid w:val="00EE2D92"/>
    <w:rsid w:val="00EE3E47"/>
    <w:rsid w:val="00F01A17"/>
    <w:rsid w:val="00F20D51"/>
    <w:rsid w:val="00F222AF"/>
    <w:rsid w:val="00F355E2"/>
    <w:rsid w:val="00F64647"/>
    <w:rsid w:val="00F73E88"/>
    <w:rsid w:val="00F82E91"/>
    <w:rsid w:val="00F863C6"/>
    <w:rsid w:val="00F906D7"/>
    <w:rsid w:val="00F93B7D"/>
    <w:rsid w:val="00FA3B2E"/>
    <w:rsid w:val="00FB39FF"/>
    <w:rsid w:val="00FC1799"/>
    <w:rsid w:val="00FC23A7"/>
    <w:rsid w:val="00FC4652"/>
    <w:rsid w:val="00FC50CF"/>
    <w:rsid w:val="00FC6D19"/>
    <w:rsid w:val="00FF4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57665"/>
  <w15:docId w15:val="{5F34D2AE-8489-4CA8-95A4-BB2F01AB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E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545F"/>
    <w:pPr>
      <w:ind w:left="720"/>
      <w:contextualSpacing/>
    </w:pPr>
  </w:style>
  <w:style w:type="table" w:styleId="a5">
    <w:name w:val="Table Grid"/>
    <w:basedOn w:val="a1"/>
    <w:uiPriority w:val="39"/>
    <w:rsid w:val="004D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8C7170"/>
  </w:style>
  <w:style w:type="paragraph" w:styleId="a6">
    <w:name w:val="Body Text"/>
    <w:basedOn w:val="a"/>
    <w:link w:val="a7"/>
    <w:rsid w:val="00273AC3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273AC3"/>
    <w:rPr>
      <w:rFonts w:ascii="Times New Roman" w:eastAsia="Times New Roman" w:hAnsi="Times New Roman"/>
      <w:sz w:val="28"/>
    </w:rPr>
  </w:style>
  <w:style w:type="paragraph" w:styleId="a8">
    <w:name w:val="header"/>
    <w:basedOn w:val="a"/>
    <w:link w:val="a9"/>
    <w:uiPriority w:val="99"/>
    <w:semiHidden/>
    <w:unhideWhenUsed/>
    <w:rsid w:val="00583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83DAF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83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3DAF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2109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024A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3845E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87DFD"/>
    <w:rPr>
      <w:color w:val="0000FF" w:themeColor="hyperlink"/>
      <w:u w:val="single"/>
    </w:rPr>
  </w:style>
  <w:style w:type="table" w:customStyle="1" w:styleId="3">
    <w:name w:val="Сетка таблицы3"/>
    <w:basedOn w:val="a1"/>
    <w:next w:val="a5"/>
    <w:uiPriority w:val="39"/>
    <w:rsid w:val="00C9648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E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0F3D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FC6D19"/>
    <w:rPr>
      <w:sz w:val="22"/>
      <w:szCs w:val="22"/>
      <w:lang w:eastAsia="en-US"/>
    </w:rPr>
  </w:style>
  <w:style w:type="paragraph" w:customStyle="1" w:styleId="c1">
    <w:name w:val="c1"/>
    <w:basedOn w:val="a"/>
    <w:rsid w:val="00D37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D377C7"/>
  </w:style>
  <w:style w:type="character" w:styleId="af1">
    <w:name w:val="FollowedHyperlink"/>
    <w:basedOn w:val="a0"/>
    <w:uiPriority w:val="99"/>
    <w:semiHidden/>
    <w:unhideWhenUsed/>
    <w:rsid w:val="00A77CF2"/>
    <w:rPr>
      <w:color w:val="800080" w:themeColor="followedHyperlink"/>
      <w:u w:val="single"/>
    </w:rPr>
  </w:style>
  <w:style w:type="table" w:customStyle="1" w:styleId="4">
    <w:name w:val="Сетка таблицы4"/>
    <w:basedOn w:val="a1"/>
    <w:next w:val="a5"/>
    <w:uiPriority w:val="99"/>
    <w:rsid w:val="0011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4">
    <w:name w:val="c14"/>
    <w:basedOn w:val="a0"/>
    <w:rsid w:val="0088204C"/>
  </w:style>
  <w:style w:type="character" w:customStyle="1" w:styleId="c5">
    <w:name w:val="c5"/>
    <w:basedOn w:val="a0"/>
    <w:rsid w:val="00882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23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2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2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63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3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31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3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31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31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31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3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pandia.ru/text/category/imya_prilagatelmzno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8B54-2B65-42F4-BBF1-E5FC90ED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7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Люба Харина</cp:lastModifiedBy>
  <cp:revision>71</cp:revision>
  <cp:lastPrinted>2015-08-27T03:20:00Z</cp:lastPrinted>
  <dcterms:created xsi:type="dcterms:W3CDTF">2018-10-25T14:30:00Z</dcterms:created>
  <dcterms:modified xsi:type="dcterms:W3CDTF">2020-12-12T14:11:00Z</dcterms:modified>
</cp:coreProperties>
</file>